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879" w:rsidRPr="00A62C09" w:rsidRDefault="00A62C09" w:rsidP="00A62C09">
      <w:pPr>
        <w:jc w:val="center"/>
        <w:rPr>
          <w:rFonts w:ascii="Comic Sans MS" w:hAnsi="Comic Sans MS"/>
          <w:b/>
          <w:color w:val="00B0F0"/>
          <w:sz w:val="40"/>
          <w:szCs w:val="40"/>
        </w:rPr>
      </w:pPr>
      <w:r w:rsidRPr="00A62C09">
        <w:rPr>
          <w:rFonts w:ascii="Comic Sans MS" w:hAnsi="Comic Sans MS"/>
          <w:b/>
          <w:color w:val="00B0F0"/>
          <w:sz w:val="40"/>
          <w:szCs w:val="40"/>
        </w:rPr>
        <w:t>Słuch fonematyczny</w:t>
      </w:r>
    </w:p>
    <w:p w:rsidR="00A62C09" w:rsidRPr="00A62C09" w:rsidRDefault="00A62C09" w:rsidP="00A62C09">
      <w:pPr>
        <w:jc w:val="center"/>
        <w:rPr>
          <w:rFonts w:ascii="Comic Sans MS" w:hAnsi="Comic Sans MS"/>
          <w:color w:val="92D050"/>
          <w:sz w:val="36"/>
          <w:szCs w:val="36"/>
        </w:rPr>
      </w:pPr>
      <w:r w:rsidRPr="00A62C09">
        <w:rPr>
          <w:rFonts w:ascii="Comic Sans MS" w:hAnsi="Comic Sans MS"/>
          <w:color w:val="92D050"/>
          <w:sz w:val="36"/>
          <w:szCs w:val="36"/>
        </w:rPr>
        <w:t>Co to takiego?</w:t>
      </w:r>
    </w:p>
    <w:p w:rsidR="00A62C09" w:rsidRPr="00A62C09" w:rsidRDefault="00A62C09" w:rsidP="00A62C09">
      <w:pPr>
        <w:ind w:firstLine="708"/>
        <w:jc w:val="both"/>
        <w:rPr>
          <w:rFonts w:ascii="Comic Sans MS" w:hAnsi="Comic Sans MS"/>
          <w:sz w:val="28"/>
          <w:szCs w:val="28"/>
        </w:rPr>
      </w:pPr>
      <w:r w:rsidRPr="00A62C09">
        <w:rPr>
          <w:rFonts w:ascii="Comic Sans MS" w:hAnsi="Comic Sans MS"/>
          <w:color w:val="5B9BD5" w:themeColor="accent1"/>
          <w:sz w:val="28"/>
          <w:szCs w:val="28"/>
        </w:rPr>
        <w:t xml:space="preserve">Słuch fonematyczny (lub) fonemowy </w:t>
      </w:r>
      <w:r w:rsidRPr="00A62C09">
        <w:rPr>
          <w:rFonts w:ascii="Comic Sans MS" w:hAnsi="Comic Sans MS"/>
          <w:sz w:val="28"/>
          <w:szCs w:val="28"/>
        </w:rPr>
        <w:t xml:space="preserve">to umiejętność </w:t>
      </w:r>
      <w:r w:rsidR="004C633A">
        <w:rPr>
          <w:rFonts w:ascii="Comic Sans MS" w:hAnsi="Comic Sans MS"/>
          <w:sz w:val="28"/>
          <w:szCs w:val="28"/>
        </w:rPr>
        <w:t xml:space="preserve">rozróżniania </w:t>
      </w:r>
      <w:proofErr w:type="gramStart"/>
      <w:r w:rsidR="004C633A">
        <w:rPr>
          <w:rFonts w:ascii="Comic Sans MS" w:hAnsi="Comic Sans MS"/>
          <w:sz w:val="28"/>
          <w:szCs w:val="28"/>
        </w:rPr>
        <w:t>fonemów</w:t>
      </w:r>
      <w:r>
        <w:rPr>
          <w:rFonts w:ascii="Comic Sans MS" w:hAnsi="Comic Sans MS"/>
          <w:sz w:val="28"/>
          <w:szCs w:val="28"/>
        </w:rPr>
        <w:t xml:space="preserve"> </w:t>
      </w:r>
      <w:r w:rsidRPr="00A62C09">
        <w:rPr>
          <w:rFonts w:ascii="Comic Sans MS" w:hAnsi="Comic Sans MS"/>
          <w:sz w:val="28"/>
          <w:szCs w:val="28"/>
        </w:rPr>
        <w:t>(czyli</w:t>
      </w:r>
      <w:proofErr w:type="gramEnd"/>
      <w:r w:rsidRPr="00A62C09">
        <w:rPr>
          <w:rFonts w:ascii="Comic Sans MS" w:hAnsi="Comic Sans MS"/>
          <w:sz w:val="28"/>
          <w:szCs w:val="28"/>
        </w:rPr>
        <w:t xml:space="preserve"> najmniejszych elementów mowy, w uproszczeniu można je utożsamiać z głoskami). Dzięki tej umiejętności potrafimy odróżnić np. k od g czy </w:t>
      </w:r>
      <w:proofErr w:type="spellStart"/>
      <w:r w:rsidRPr="00A62C09">
        <w:rPr>
          <w:rFonts w:ascii="Comic Sans MS" w:hAnsi="Comic Sans MS"/>
          <w:sz w:val="28"/>
          <w:szCs w:val="28"/>
        </w:rPr>
        <w:t>sz</w:t>
      </w:r>
      <w:proofErr w:type="spellEnd"/>
      <w:r w:rsidRPr="00A62C09">
        <w:rPr>
          <w:rFonts w:ascii="Comic Sans MS" w:hAnsi="Comic Sans MS"/>
          <w:sz w:val="28"/>
          <w:szCs w:val="28"/>
        </w:rPr>
        <w:t xml:space="preserve"> od s, a w konsekwencji słowo szale od sale, czy kura od góra.</w:t>
      </w:r>
    </w:p>
    <w:p w:rsidR="00A62C09" w:rsidRPr="00A62C09" w:rsidRDefault="00A62C09" w:rsidP="00A62C09">
      <w:pPr>
        <w:jc w:val="both"/>
        <w:rPr>
          <w:rFonts w:ascii="Comic Sans MS" w:hAnsi="Comic Sans MS"/>
          <w:sz w:val="28"/>
          <w:szCs w:val="28"/>
        </w:rPr>
      </w:pPr>
      <w:r w:rsidRPr="00A62C09">
        <w:rPr>
          <w:rFonts w:ascii="Comic Sans MS" w:hAnsi="Comic Sans MS"/>
          <w:sz w:val="28"/>
          <w:szCs w:val="28"/>
        </w:rPr>
        <w:t xml:space="preserve">Słuch ten kształtuje się bardzo wcześnie </w:t>
      </w:r>
      <w:r>
        <w:rPr>
          <w:rFonts w:ascii="Comic Sans MS" w:hAnsi="Comic Sans MS"/>
          <w:sz w:val="28"/>
          <w:szCs w:val="28"/>
        </w:rPr>
        <w:t xml:space="preserve">od około 1-2 </w:t>
      </w:r>
      <w:proofErr w:type="spellStart"/>
      <w:r>
        <w:rPr>
          <w:rFonts w:ascii="Comic Sans MS" w:hAnsi="Comic Sans MS"/>
          <w:sz w:val="28"/>
          <w:szCs w:val="28"/>
        </w:rPr>
        <w:t>r.ż</w:t>
      </w:r>
      <w:proofErr w:type="spellEnd"/>
      <w:r>
        <w:rPr>
          <w:rFonts w:ascii="Comic Sans MS" w:hAnsi="Comic Sans MS"/>
          <w:sz w:val="28"/>
          <w:szCs w:val="28"/>
        </w:rPr>
        <w:t xml:space="preserve"> do 7 r.ż</w:t>
      </w:r>
      <w:r w:rsidRPr="00A62C09">
        <w:rPr>
          <w:rFonts w:ascii="Comic Sans MS" w:hAnsi="Comic Sans MS"/>
          <w:sz w:val="28"/>
          <w:szCs w:val="28"/>
        </w:rPr>
        <w:t>.</w:t>
      </w:r>
    </w:p>
    <w:p w:rsidR="00A62C09" w:rsidRDefault="00A62C09" w:rsidP="00A62C09">
      <w:pPr>
        <w:ind w:firstLine="708"/>
        <w:jc w:val="both"/>
        <w:rPr>
          <w:rFonts w:ascii="Comic Sans MS" w:hAnsi="Comic Sans MS"/>
          <w:b/>
          <w:sz w:val="28"/>
          <w:szCs w:val="28"/>
        </w:rPr>
      </w:pPr>
      <w:r w:rsidRPr="00A62C09">
        <w:rPr>
          <w:rFonts w:ascii="Comic Sans MS" w:hAnsi="Comic Sans MS"/>
          <w:sz w:val="28"/>
          <w:szCs w:val="28"/>
        </w:rPr>
        <w:t xml:space="preserve">Jego zaburzenia mogą prowadzić m.in. do dysleksji, wad wymowy, trudności w pisaniu i czytaniu, zubożenia słownictwa itp., dlatego tak ważne są </w:t>
      </w:r>
      <w:r w:rsidRPr="00A62C09">
        <w:rPr>
          <w:rFonts w:ascii="Comic Sans MS" w:hAnsi="Comic Sans MS"/>
          <w:b/>
          <w:sz w:val="28"/>
          <w:szCs w:val="28"/>
        </w:rPr>
        <w:t>ćwiczenia słuchu fonematycznego</w:t>
      </w:r>
      <w:r w:rsidR="003F1BDA">
        <w:rPr>
          <w:rFonts w:ascii="Comic Sans MS" w:hAnsi="Comic Sans MS"/>
          <w:b/>
          <w:sz w:val="28"/>
          <w:szCs w:val="28"/>
        </w:rPr>
        <w:t>.</w:t>
      </w:r>
    </w:p>
    <w:p w:rsidR="003F1BDA" w:rsidRDefault="003F1BDA" w:rsidP="00A62C09">
      <w:pPr>
        <w:ind w:firstLine="708"/>
        <w:jc w:val="both"/>
        <w:rPr>
          <w:rFonts w:ascii="Comic Sans MS" w:hAnsi="Comic Sans MS"/>
          <w:sz w:val="28"/>
          <w:szCs w:val="28"/>
        </w:rPr>
      </w:pPr>
    </w:p>
    <w:p w:rsidR="003F1BDA" w:rsidRPr="004C633A" w:rsidRDefault="003F1BDA" w:rsidP="004C633A">
      <w:pPr>
        <w:pStyle w:val="Akapitzlist"/>
        <w:ind w:left="1428"/>
        <w:jc w:val="both"/>
        <w:rPr>
          <w:rFonts w:ascii="Comic Sans MS" w:hAnsi="Comic Sans MS"/>
          <w:color w:val="00B050"/>
          <w:sz w:val="28"/>
          <w:szCs w:val="28"/>
        </w:rPr>
      </w:pPr>
      <w:r w:rsidRPr="004C633A">
        <w:rPr>
          <w:rFonts w:ascii="Comic Sans MS" w:hAnsi="Comic Sans MS"/>
          <w:color w:val="00B050"/>
          <w:sz w:val="28"/>
          <w:szCs w:val="28"/>
        </w:rPr>
        <w:t>Przykładowe ćwiczenia słuchowe:</w:t>
      </w:r>
    </w:p>
    <w:p w:rsidR="003F1BDA" w:rsidRPr="004C633A" w:rsidRDefault="003F1BDA" w:rsidP="003F1BDA">
      <w:pPr>
        <w:jc w:val="both"/>
        <w:rPr>
          <w:rFonts w:ascii="Comic Sans MS" w:hAnsi="Comic Sans MS"/>
          <w:color w:val="7030A0"/>
          <w:sz w:val="28"/>
          <w:szCs w:val="28"/>
        </w:rPr>
      </w:pPr>
      <w:r w:rsidRPr="004C633A">
        <w:rPr>
          <w:rFonts w:ascii="Comic Sans MS" w:hAnsi="Comic Sans MS"/>
          <w:color w:val="7030A0"/>
          <w:sz w:val="28"/>
          <w:szCs w:val="28"/>
        </w:rPr>
        <w:t>„Kaczka czy taczka</w:t>
      </w:r>
      <w:r w:rsidR="004C633A">
        <w:rPr>
          <w:rFonts w:ascii="Comic Sans MS" w:hAnsi="Comic Sans MS"/>
          <w:color w:val="7030A0"/>
          <w:sz w:val="28"/>
          <w:szCs w:val="28"/>
        </w:rPr>
        <w:t>?</w:t>
      </w:r>
      <w:r w:rsidRPr="004C633A">
        <w:rPr>
          <w:rFonts w:ascii="Comic Sans MS" w:hAnsi="Comic Sans MS"/>
          <w:color w:val="7030A0"/>
          <w:sz w:val="28"/>
          <w:szCs w:val="28"/>
        </w:rPr>
        <w:t>” (rozróżnianie głosek k i t)</w:t>
      </w:r>
    </w:p>
    <w:p w:rsidR="003F1BDA" w:rsidRDefault="003F1BDA" w:rsidP="004C633A">
      <w:pPr>
        <w:ind w:firstLine="708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Przed rozpoczęciem </w:t>
      </w:r>
      <w:r w:rsidR="004C633A">
        <w:rPr>
          <w:rFonts w:ascii="Comic Sans MS" w:hAnsi="Comic Sans MS"/>
          <w:sz w:val="28"/>
          <w:szCs w:val="28"/>
        </w:rPr>
        <w:t>zabawy rodzic pyta dziecko, jakie głoski słyszy</w:t>
      </w:r>
      <w:r>
        <w:rPr>
          <w:rFonts w:ascii="Comic Sans MS" w:hAnsi="Comic Sans MS"/>
          <w:sz w:val="28"/>
          <w:szCs w:val="28"/>
        </w:rPr>
        <w:t xml:space="preserve"> na początku wyrazów taczka i kaczka. Dziecko swobodnie spaceruje po</w:t>
      </w:r>
      <w:r w:rsidR="004C633A">
        <w:rPr>
          <w:rFonts w:ascii="Comic Sans MS" w:hAnsi="Comic Sans MS"/>
          <w:sz w:val="28"/>
          <w:szCs w:val="28"/>
        </w:rPr>
        <w:t xml:space="preserve"> pokoju</w:t>
      </w:r>
      <w:r>
        <w:rPr>
          <w:rFonts w:ascii="Comic Sans MS" w:hAnsi="Comic Sans MS"/>
          <w:sz w:val="28"/>
          <w:szCs w:val="28"/>
        </w:rPr>
        <w:t>. Na hasło: taczka –</w:t>
      </w:r>
      <w:r w:rsidR="004C633A">
        <w:rPr>
          <w:rFonts w:ascii="Comic Sans MS" w:hAnsi="Comic Sans MS"/>
          <w:sz w:val="28"/>
          <w:szCs w:val="28"/>
        </w:rPr>
        <w:t xml:space="preserve"> kuca</w:t>
      </w:r>
      <w:r>
        <w:rPr>
          <w:rFonts w:ascii="Comic Sans MS" w:hAnsi="Comic Sans MS"/>
          <w:sz w:val="28"/>
          <w:szCs w:val="28"/>
        </w:rPr>
        <w:t>,</w:t>
      </w:r>
      <w:r w:rsidR="004C633A">
        <w:rPr>
          <w:rFonts w:ascii="Comic Sans MS" w:hAnsi="Comic Sans MS"/>
          <w:sz w:val="28"/>
          <w:szCs w:val="28"/>
        </w:rPr>
        <w:t xml:space="preserve"> głową</w:t>
      </w:r>
      <w:r>
        <w:rPr>
          <w:rFonts w:ascii="Comic Sans MS" w:hAnsi="Comic Sans MS"/>
          <w:sz w:val="28"/>
          <w:szCs w:val="28"/>
        </w:rPr>
        <w:t xml:space="preserve"> dotykając kolan: zamienia</w:t>
      </w:r>
      <w:r w:rsidR="004C633A">
        <w:rPr>
          <w:rFonts w:ascii="Comic Sans MS" w:hAnsi="Comic Sans MS"/>
          <w:sz w:val="28"/>
          <w:szCs w:val="28"/>
        </w:rPr>
        <w:t xml:space="preserve"> się w główkę</w:t>
      </w:r>
      <w:r>
        <w:rPr>
          <w:rFonts w:ascii="Comic Sans MS" w:hAnsi="Comic Sans MS"/>
          <w:sz w:val="28"/>
          <w:szCs w:val="28"/>
        </w:rPr>
        <w:t xml:space="preserve"> kapusty, którą ogrodnik układa na </w:t>
      </w:r>
      <w:proofErr w:type="gramStart"/>
      <w:r>
        <w:rPr>
          <w:rFonts w:ascii="Comic Sans MS" w:hAnsi="Comic Sans MS"/>
          <w:sz w:val="28"/>
          <w:szCs w:val="28"/>
        </w:rPr>
        <w:t>taczce</w:t>
      </w:r>
      <w:r w:rsidR="004C633A">
        <w:rPr>
          <w:rFonts w:ascii="Comic Sans MS" w:hAnsi="Comic Sans MS"/>
          <w:sz w:val="28"/>
          <w:szCs w:val="28"/>
        </w:rPr>
        <w:t xml:space="preserve"> </w:t>
      </w:r>
      <w:r w:rsidR="004C633A" w:rsidRPr="004C633A">
        <w:rPr>
          <w:rFonts w:ascii="Comic Sans MS" w:hAnsi="Comic Sans MS"/>
          <w:sz w:val="28"/>
          <w:szCs w:val="28"/>
        </w:rPr>
        <w:sym w:font="Wingdings" w:char="F04A"/>
      </w:r>
      <w:r w:rsidR="004C633A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.</w:t>
      </w:r>
      <w:proofErr w:type="gramEnd"/>
    </w:p>
    <w:p w:rsidR="004C633A" w:rsidRDefault="003F1BDA" w:rsidP="004C633A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 hasło; kaczka –</w:t>
      </w:r>
      <w:r w:rsidR="004C633A">
        <w:rPr>
          <w:rFonts w:ascii="Comic Sans MS" w:hAnsi="Comic Sans MS"/>
          <w:sz w:val="28"/>
          <w:szCs w:val="28"/>
        </w:rPr>
        <w:t xml:space="preserve"> kuca</w:t>
      </w:r>
      <w:r>
        <w:rPr>
          <w:rFonts w:ascii="Comic Sans MS" w:hAnsi="Comic Sans MS"/>
          <w:sz w:val="28"/>
          <w:szCs w:val="28"/>
        </w:rPr>
        <w:t xml:space="preserve"> i </w:t>
      </w:r>
      <w:r w:rsidR="004C633A">
        <w:rPr>
          <w:rFonts w:ascii="Comic Sans MS" w:hAnsi="Comic Sans MS"/>
          <w:sz w:val="28"/>
          <w:szCs w:val="28"/>
        </w:rPr>
        <w:t>łapie</w:t>
      </w:r>
      <w:r>
        <w:rPr>
          <w:rFonts w:ascii="Comic Sans MS" w:hAnsi="Comic Sans MS"/>
          <w:sz w:val="28"/>
          <w:szCs w:val="28"/>
        </w:rPr>
        <w:t xml:space="preserve"> się za kostki, w tej pozycji </w:t>
      </w:r>
      <w:r w:rsidR="004C633A">
        <w:rPr>
          <w:rFonts w:ascii="Comic Sans MS" w:hAnsi="Comic Sans MS"/>
          <w:sz w:val="28"/>
          <w:szCs w:val="28"/>
        </w:rPr>
        <w:t>spaceruje</w:t>
      </w:r>
      <w:r>
        <w:rPr>
          <w:rFonts w:ascii="Comic Sans MS" w:hAnsi="Comic Sans MS"/>
          <w:sz w:val="28"/>
          <w:szCs w:val="28"/>
        </w:rPr>
        <w:t>,</w:t>
      </w:r>
      <w:r w:rsidR="004C633A">
        <w:rPr>
          <w:rFonts w:ascii="Comic Sans MS" w:hAnsi="Comic Sans MS"/>
          <w:sz w:val="28"/>
          <w:szCs w:val="28"/>
        </w:rPr>
        <w:t xml:space="preserve"> kołysząc się na boki: jest kaczką spacerującą</w:t>
      </w:r>
      <w:r>
        <w:rPr>
          <w:rFonts w:ascii="Comic Sans MS" w:hAnsi="Comic Sans MS"/>
          <w:sz w:val="28"/>
          <w:szCs w:val="28"/>
        </w:rPr>
        <w:t xml:space="preserve"> po ogrodzie. </w:t>
      </w:r>
    </w:p>
    <w:p w:rsidR="00E5790C" w:rsidRDefault="003F1BDA" w:rsidP="00E5790C">
      <w:pPr>
        <w:ind w:firstLine="708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Rodzic zmienia kolejność wypowiadanych słów tak, by dziecko nie przyzwyczaiło się do schematu.</w:t>
      </w:r>
    </w:p>
    <w:p w:rsidR="00E5790C" w:rsidRDefault="00E5790C" w:rsidP="00E5790C">
      <w:pPr>
        <w:ind w:firstLine="708"/>
        <w:jc w:val="both"/>
        <w:rPr>
          <w:rFonts w:ascii="Comic Sans MS" w:hAnsi="Comic Sans MS"/>
          <w:sz w:val="28"/>
          <w:szCs w:val="28"/>
        </w:rPr>
      </w:pPr>
    </w:p>
    <w:p w:rsidR="00E5790C" w:rsidRPr="004C633A" w:rsidRDefault="00E5790C" w:rsidP="00E5790C">
      <w:pPr>
        <w:jc w:val="both"/>
        <w:rPr>
          <w:rFonts w:ascii="Comic Sans MS" w:hAnsi="Comic Sans MS"/>
          <w:color w:val="C00000"/>
          <w:sz w:val="28"/>
          <w:szCs w:val="28"/>
        </w:rPr>
      </w:pPr>
      <w:r w:rsidRPr="004C633A">
        <w:rPr>
          <w:rFonts w:ascii="Comic Sans MS" w:hAnsi="Comic Sans MS"/>
          <w:color w:val="C00000"/>
          <w:sz w:val="28"/>
          <w:szCs w:val="28"/>
        </w:rPr>
        <w:t>„Kura czy góra?”(</w:t>
      </w:r>
      <w:proofErr w:type="gramStart"/>
      <w:r w:rsidRPr="004C633A">
        <w:rPr>
          <w:rFonts w:ascii="Comic Sans MS" w:hAnsi="Comic Sans MS"/>
          <w:color w:val="C00000"/>
          <w:sz w:val="28"/>
          <w:szCs w:val="28"/>
        </w:rPr>
        <w:t>rozróżnianie</w:t>
      </w:r>
      <w:proofErr w:type="gramEnd"/>
      <w:r w:rsidRPr="004C633A">
        <w:rPr>
          <w:rFonts w:ascii="Comic Sans MS" w:hAnsi="Comic Sans MS"/>
          <w:color w:val="C00000"/>
          <w:sz w:val="28"/>
          <w:szCs w:val="28"/>
        </w:rPr>
        <w:t xml:space="preserve"> głosek k i g)</w:t>
      </w:r>
    </w:p>
    <w:p w:rsidR="00E5790C" w:rsidRDefault="00E5790C" w:rsidP="00E5790C">
      <w:pPr>
        <w:ind w:firstLine="708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Przed rozpoczęciem zabawy rodzic pyta dziecko, jakie głoski słyszy na początku wyrazów kura i góra. Dziecko spaceruje swobodnie po pokoju. Na hasło: kura – kuca, zamieniając się w kurę. Na hasło: góra </w:t>
      </w:r>
      <w:r>
        <w:rPr>
          <w:rFonts w:ascii="Comic Sans MS" w:hAnsi="Comic Sans MS"/>
          <w:sz w:val="28"/>
          <w:szCs w:val="28"/>
        </w:rPr>
        <w:lastRenderedPageBreak/>
        <w:t>– staje na palcach i unosi w górę ręce: kura pokazuje, jakie jajka zniosła. Rodzic zmienia kolejność wypowiadanych wyrazów ta</w:t>
      </w:r>
      <w:bookmarkStart w:id="0" w:name="_GoBack"/>
      <w:bookmarkEnd w:id="0"/>
      <w:r>
        <w:rPr>
          <w:rFonts w:ascii="Comic Sans MS" w:hAnsi="Comic Sans MS"/>
          <w:sz w:val="28"/>
          <w:szCs w:val="28"/>
        </w:rPr>
        <w:t>k, by dziecko nie przyzwyczaiło się do schematu.</w:t>
      </w:r>
    </w:p>
    <w:p w:rsidR="00E5790C" w:rsidRDefault="00E5790C" w:rsidP="003F1BDA">
      <w:pPr>
        <w:jc w:val="both"/>
        <w:rPr>
          <w:rFonts w:ascii="Comic Sans MS" w:hAnsi="Comic Sans MS"/>
          <w:color w:val="FF0000"/>
          <w:sz w:val="28"/>
          <w:szCs w:val="28"/>
        </w:rPr>
      </w:pPr>
    </w:p>
    <w:p w:rsidR="005B4938" w:rsidRPr="00E5790C" w:rsidRDefault="005B4938" w:rsidP="003F1BDA">
      <w:pPr>
        <w:jc w:val="both"/>
        <w:rPr>
          <w:rFonts w:ascii="Comic Sans MS" w:hAnsi="Comic Sans MS"/>
          <w:color w:val="00B0F0"/>
          <w:sz w:val="28"/>
          <w:szCs w:val="28"/>
        </w:rPr>
      </w:pPr>
      <w:r w:rsidRPr="00E5790C">
        <w:rPr>
          <w:rFonts w:ascii="Comic Sans MS" w:hAnsi="Comic Sans MS"/>
          <w:color w:val="00B0F0"/>
          <w:sz w:val="28"/>
          <w:szCs w:val="28"/>
        </w:rPr>
        <w:t>„Roch czy loch</w:t>
      </w:r>
      <w:r w:rsidR="008C6FA5" w:rsidRPr="00E5790C">
        <w:rPr>
          <w:rFonts w:ascii="Comic Sans MS" w:hAnsi="Comic Sans MS"/>
          <w:color w:val="00B0F0"/>
          <w:sz w:val="28"/>
          <w:szCs w:val="28"/>
        </w:rPr>
        <w:t>?</w:t>
      </w:r>
      <w:r w:rsidRPr="00E5790C">
        <w:rPr>
          <w:rFonts w:ascii="Comic Sans MS" w:hAnsi="Comic Sans MS"/>
          <w:color w:val="00B0F0"/>
          <w:sz w:val="28"/>
          <w:szCs w:val="28"/>
        </w:rPr>
        <w:t>” (rozróżnianie głosek r i l)</w:t>
      </w:r>
    </w:p>
    <w:p w:rsidR="005B4938" w:rsidRDefault="005B4938" w:rsidP="004C633A">
      <w:pPr>
        <w:ind w:firstLine="708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Pan Języczek zwiedza zamkowe lochy, w których straszy rycerz Roch. Przed rozpoczęciem zabawy rodzic pyta, jakie głoski słychać na początku wyrazów Roch i loch. Na hasło: loch –</w:t>
      </w:r>
      <w:r w:rsidR="004C633A">
        <w:rPr>
          <w:rFonts w:ascii="Comic Sans MS" w:hAnsi="Comic Sans MS"/>
          <w:sz w:val="28"/>
          <w:szCs w:val="28"/>
        </w:rPr>
        <w:t xml:space="preserve"> dziecko</w:t>
      </w:r>
      <w:r>
        <w:rPr>
          <w:rFonts w:ascii="Comic Sans MS" w:hAnsi="Comic Sans MS"/>
          <w:sz w:val="28"/>
          <w:szCs w:val="28"/>
        </w:rPr>
        <w:t xml:space="preserve"> </w:t>
      </w:r>
      <w:r w:rsidR="004C633A">
        <w:rPr>
          <w:rFonts w:ascii="Comic Sans MS" w:hAnsi="Comic Sans MS"/>
          <w:sz w:val="28"/>
          <w:szCs w:val="28"/>
        </w:rPr>
        <w:t xml:space="preserve">chodzi </w:t>
      </w:r>
      <w:r>
        <w:rPr>
          <w:rFonts w:ascii="Comic Sans MS" w:hAnsi="Comic Sans MS"/>
          <w:sz w:val="28"/>
          <w:szCs w:val="28"/>
        </w:rPr>
        <w:t>na palcach, rozglądając się w koło</w:t>
      </w:r>
      <w:r w:rsidR="004C633A">
        <w:rPr>
          <w:rFonts w:ascii="Comic Sans MS" w:hAnsi="Comic Sans MS"/>
          <w:sz w:val="28"/>
          <w:szCs w:val="28"/>
        </w:rPr>
        <w:t>; zwiedza</w:t>
      </w:r>
      <w:r>
        <w:rPr>
          <w:rFonts w:ascii="Comic Sans MS" w:hAnsi="Comic Sans MS"/>
          <w:sz w:val="28"/>
          <w:szCs w:val="28"/>
        </w:rPr>
        <w:t xml:space="preserve"> ciemny i tajemniczy loch. Na hasło; Roch –</w:t>
      </w:r>
      <w:r w:rsidR="004C633A">
        <w:rPr>
          <w:rFonts w:ascii="Comic Sans MS" w:hAnsi="Comic Sans MS"/>
          <w:sz w:val="28"/>
          <w:szCs w:val="28"/>
        </w:rPr>
        <w:t xml:space="preserve"> kryje</w:t>
      </w:r>
      <w:r>
        <w:rPr>
          <w:rFonts w:ascii="Comic Sans MS" w:hAnsi="Comic Sans MS"/>
          <w:sz w:val="28"/>
          <w:szCs w:val="28"/>
        </w:rPr>
        <w:t xml:space="preserve"> się po kątach przed duchem rycerza.</w:t>
      </w:r>
    </w:p>
    <w:p w:rsidR="00C562A2" w:rsidRDefault="00C562A2" w:rsidP="00C562A2">
      <w:pPr>
        <w:jc w:val="both"/>
        <w:rPr>
          <w:rFonts w:ascii="Comic Sans MS" w:hAnsi="Comic Sans MS"/>
          <w:sz w:val="28"/>
          <w:szCs w:val="28"/>
        </w:rPr>
      </w:pPr>
    </w:p>
    <w:p w:rsidR="00C562A2" w:rsidRDefault="00C562A2" w:rsidP="00C562A2">
      <w:pPr>
        <w:jc w:val="both"/>
        <w:rPr>
          <w:rFonts w:ascii="Comic Sans MS" w:hAnsi="Comic Sans MS"/>
          <w:sz w:val="28"/>
          <w:szCs w:val="28"/>
        </w:rPr>
      </w:pPr>
      <w:r w:rsidRPr="00C562A2">
        <w:rPr>
          <w:rFonts w:ascii="Comic Sans MS" w:hAnsi="Comic Sans MS"/>
          <w:noProof/>
          <w:sz w:val="28"/>
          <w:szCs w:val="28"/>
          <w:lang w:eastAsia="pl-PL"/>
        </w:rPr>
        <w:drawing>
          <wp:inline distT="0" distB="0" distL="0" distR="0">
            <wp:extent cx="5760720" cy="4321755"/>
            <wp:effectExtent l="0" t="0" r="0" b="3175"/>
            <wp:docPr id="1" name="Obraz 1" descr="C:\Users\jandra\Desktop\DSC053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dra\Desktop\DSC0536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FA5" w:rsidRDefault="00C562A2" w:rsidP="003F1BDA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Opracowanie i zdjęcie: Agnieszka Drąg</w:t>
      </w:r>
    </w:p>
    <w:p w:rsidR="00C562A2" w:rsidRDefault="00C562A2" w:rsidP="003F1BDA">
      <w:pPr>
        <w:jc w:val="both"/>
        <w:rPr>
          <w:rFonts w:ascii="Comic Sans MS" w:hAnsi="Comic Sans MS"/>
          <w:sz w:val="24"/>
          <w:szCs w:val="24"/>
        </w:rPr>
      </w:pPr>
      <w:r w:rsidRPr="00C562A2">
        <w:rPr>
          <w:rFonts w:ascii="Comic Sans MS" w:hAnsi="Comic Sans MS"/>
          <w:sz w:val="24"/>
          <w:szCs w:val="24"/>
        </w:rPr>
        <w:t>Bibliografia:</w:t>
      </w:r>
    </w:p>
    <w:p w:rsidR="00C562A2" w:rsidRPr="00C562A2" w:rsidRDefault="00C562A2" w:rsidP="003F1BDA">
      <w:pPr>
        <w:jc w:val="both"/>
        <w:rPr>
          <w:rFonts w:ascii="Comic Sans MS" w:hAnsi="Comic Sans MS"/>
          <w:sz w:val="24"/>
          <w:szCs w:val="24"/>
        </w:rPr>
      </w:pPr>
      <w:r w:rsidRPr="00C562A2">
        <w:rPr>
          <w:rFonts w:ascii="Comic Sans MS" w:hAnsi="Comic Sans MS"/>
          <w:sz w:val="24"/>
          <w:szCs w:val="24"/>
        </w:rPr>
        <w:t xml:space="preserve"> „Języczkowe przygody i inne bajeczki logopedyczne” </w:t>
      </w:r>
      <w:proofErr w:type="spellStart"/>
      <w:r w:rsidRPr="00C562A2">
        <w:rPr>
          <w:rFonts w:ascii="Comic Sans MS" w:hAnsi="Comic Sans MS"/>
          <w:sz w:val="24"/>
          <w:szCs w:val="24"/>
        </w:rPr>
        <w:t>A.Tońska</w:t>
      </w:r>
      <w:proofErr w:type="spellEnd"/>
      <w:r w:rsidRPr="00C562A2">
        <w:rPr>
          <w:rFonts w:ascii="Comic Sans MS" w:hAnsi="Comic Sans MS"/>
          <w:sz w:val="24"/>
          <w:szCs w:val="24"/>
        </w:rPr>
        <w:t>-Mrowiec</w:t>
      </w:r>
    </w:p>
    <w:sectPr w:rsidR="00C562A2" w:rsidRPr="00C562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87ADC"/>
    <w:multiLevelType w:val="hybridMultilevel"/>
    <w:tmpl w:val="3D02C2B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C09"/>
    <w:rsid w:val="003F1BDA"/>
    <w:rsid w:val="004C633A"/>
    <w:rsid w:val="005B4938"/>
    <w:rsid w:val="0081233B"/>
    <w:rsid w:val="008C6FA5"/>
    <w:rsid w:val="00A62C09"/>
    <w:rsid w:val="00C562A2"/>
    <w:rsid w:val="00DF5879"/>
    <w:rsid w:val="00E5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5BAB9F-EED1-455C-9468-C4CEA8FEA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63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290</Words>
  <Characters>1744</Characters>
  <Application>Microsoft Office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SSR Jan Drąg</dc:creator>
  <cp:keywords/>
  <dc:description/>
  <cp:lastModifiedBy>SSR Jan Drąg</cp:lastModifiedBy>
  <cp:revision>8</cp:revision>
  <dcterms:created xsi:type="dcterms:W3CDTF">2020-05-24T15:28:00Z</dcterms:created>
  <dcterms:modified xsi:type="dcterms:W3CDTF">2020-05-24T16:14:00Z</dcterms:modified>
</cp:coreProperties>
</file>