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C" w:rsidRPr="00920941" w:rsidRDefault="002E48EC" w:rsidP="002E48EC">
      <w:pPr>
        <w:rPr>
          <w:b/>
        </w:rPr>
      </w:pPr>
      <w:bookmarkStart w:id="0" w:name="_GoBack"/>
      <w:bookmarkEnd w:id="0"/>
    </w:p>
    <w:p w:rsidR="002E48EC" w:rsidRPr="001B342F" w:rsidRDefault="002E48EC" w:rsidP="002E48EC">
      <w:pPr>
        <w:rPr>
          <w:b/>
          <w:sz w:val="28"/>
          <w:szCs w:val="28"/>
        </w:rPr>
      </w:pPr>
      <w:r w:rsidRPr="00920941">
        <w:rPr>
          <w:b/>
          <w:sz w:val="28"/>
          <w:szCs w:val="28"/>
        </w:rPr>
        <w:t>TEMAT</w:t>
      </w:r>
      <w:r w:rsidR="00920941" w:rsidRPr="00920941">
        <w:rPr>
          <w:b/>
          <w:sz w:val="28"/>
          <w:szCs w:val="28"/>
        </w:rPr>
        <w:t xml:space="preserve">: </w:t>
      </w:r>
      <w:r w:rsidR="00920941" w:rsidRPr="00920941">
        <w:rPr>
          <w:b/>
        </w:rPr>
        <w:t xml:space="preserve"> </w:t>
      </w:r>
      <w:r w:rsidR="00920941" w:rsidRPr="00920941">
        <w:rPr>
          <w:b/>
          <w:sz w:val="28"/>
          <w:szCs w:val="28"/>
        </w:rPr>
        <w:t>Uruchamianie i korzystanie z gier komputerowych</w:t>
      </w:r>
      <w:r w:rsidR="00920941">
        <w:rPr>
          <w:sz w:val="28"/>
          <w:szCs w:val="28"/>
        </w:rPr>
        <w:t xml:space="preserve"> </w:t>
      </w:r>
      <w:r w:rsidR="00A65051">
        <w:rPr>
          <w:b/>
          <w:sz w:val="28"/>
          <w:szCs w:val="28"/>
        </w:rPr>
        <w:t xml:space="preserve">– </w:t>
      </w:r>
      <w:r w:rsidR="00117380">
        <w:rPr>
          <w:b/>
          <w:sz w:val="28"/>
          <w:szCs w:val="28"/>
        </w:rPr>
        <w:t>1</w:t>
      </w:r>
      <w:r w:rsidR="00A65051">
        <w:rPr>
          <w:b/>
          <w:sz w:val="28"/>
          <w:szCs w:val="28"/>
        </w:rPr>
        <w:t xml:space="preserve"> godz.</w:t>
      </w:r>
    </w:p>
    <w:p w:rsidR="002E48EC" w:rsidRDefault="002E48EC" w:rsidP="002E48EC"/>
    <w:p w:rsidR="002E48EC" w:rsidRPr="00A65051" w:rsidRDefault="002E48EC" w:rsidP="002E48EC">
      <w:r>
        <w:t xml:space="preserve">CELE OGÓLNE </w:t>
      </w:r>
    </w:p>
    <w:p w:rsidR="002E48EC" w:rsidRPr="00117380" w:rsidRDefault="00A65051" w:rsidP="002E48EC">
      <w:pPr>
        <w:pStyle w:val="Akapitzlist"/>
        <w:numPr>
          <w:ilvl w:val="0"/>
          <w:numId w:val="1"/>
        </w:numPr>
        <w:spacing w:before="120" w:after="120" w:line="240" w:lineRule="auto"/>
      </w:pPr>
      <w:r w:rsidRPr="00117380">
        <w:t xml:space="preserve"> </w:t>
      </w:r>
      <w:r w:rsidR="00117380" w:rsidRPr="00117380">
        <w:t>kształcenie nawyków świadomego wyboru gier komputerowych zgodnie z przyjętymi zasadami i prawem</w:t>
      </w:r>
    </w:p>
    <w:p w:rsidR="002E48EC" w:rsidRDefault="002E48EC" w:rsidP="002E48EC">
      <w:r>
        <w:t xml:space="preserve">CELE SZCZEGÓŁOWE Uczeń: </w:t>
      </w:r>
    </w:p>
    <w:p w:rsidR="00117380" w:rsidRDefault="00117380" w:rsidP="00A65051">
      <w:pPr>
        <w:pStyle w:val="Akapitzlist"/>
        <w:numPr>
          <w:ilvl w:val="0"/>
          <w:numId w:val="2"/>
        </w:numPr>
      </w:pPr>
      <w:r>
        <w:t>zdobywa wiedzę na temat Europejskiego Systemu Klasyfikacji Gier Komputerowych PEGI</w:t>
      </w:r>
    </w:p>
    <w:p w:rsidR="00117380" w:rsidRDefault="00117380" w:rsidP="00A65051">
      <w:pPr>
        <w:pStyle w:val="Akapitzlist"/>
        <w:numPr>
          <w:ilvl w:val="0"/>
          <w:numId w:val="2"/>
        </w:numPr>
      </w:pPr>
      <w:r>
        <w:t>samodzielnie odczytuje i wyjaśnia symbolikę wybranych elementów systemu PEG</w:t>
      </w:r>
    </w:p>
    <w:p w:rsidR="00117380" w:rsidRDefault="00117380" w:rsidP="00A65051">
      <w:pPr>
        <w:pStyle w:val="Akapitzlist"/>
        <w:numPr>
          <w:ilvl w:val="0"/>
          <w:numId w:val="2"/>
        </w:numPr>
      </w:pPr>
      <w:r>
        <w:t>zna zagrożenia dla zdrowia wynikające z niewłaściwego wyboru gier komputerowych</w:t>
      </w:r>
    </w:p>
    <w:p w:rsidR="00A65051" w:rsidRDefault="00117380" w:rsidP="00A65051">
      <w:pPr>
        <w:pStyle w:val="Akapitzlist"/>
        <w:numPr>
          <w:ilvl w:val="0"/>
          <w:numId w:val="2"/>
        </w:numPr>
      </w:pPr>
      <w:r>
        <w:t>zna korzyści wynikające z grania w gry komputerowe</w:t>
      </w:r>
    </w:p>
    <w:p w:rsidR="003F6E87" w:rsidRDefault="003F6E87" w:rsidP="003F6E87">
      <w:pPr>
        <w:pStyle w:val="Akapitzlist"/>
      </w:pPr>
    </w:p>
    <w:p w:rsidR="002E48EC" w:rsidRDefault="002E48EC" w:rsidP="002E48EC">
      <w:r>
        <w:t>METODY:</w:t>
      </w:r>
    </w:p>
    <w:p w:rsidR="004E025F" w:rsidRPr="007F2A87" w:rsidRDefault="00920941" w:rsidP="00920941">
      <w:pPr>
        <w:pStyle w:val="Akapitzlist"/>
        <w:numPr>
          <w:ilvl w:val="0"/>
          <w:numId w:val="4"/>
        </w:numPr>
      </w:pPr>
      <w:r w:rsidRPr="00920941">
        <w:rPr>
          <w:rFonts w:ascii="Calibri" w:hAnsi="Calibri" w:cs="Calibri"/>
        </w:rPr>
        <w:t xml:space="preserve">ćwiczenia z wykorzystaniem komputera </w:t>
      </w:r>
    </w:p>
    <w:p w:rsidR="007F2A87" w:rsidRDefault="007F2A87" w:rsidP="00920941">
      <w:pPr>
        <w:pStyle w:val="Akapitzlist"/>
        <w:numPr>
          <w:ilvl w:val="0"/>
          <w:numId w:val="4"/>
        </w:numPr>
      </w:pPr>
      <w:r>
        <w:rPr>
          <w:rFonts w:ascii="Calibri" w:hAnsi="Calibri" w:cs="Calibri"/>
        </w:rPr>
        <w:t>pogadanka</w:t>
      </w:r>
    </w:p>
    <w:p w:rsidR="002E48EC" w:rsidRDefault="002E48EC" w:rsidP="002E48EC">
      <w:r>
        <w:t xml:space="preserve"> ŚRODKI DYDAKTYCZNE:</w:t>
      </w:r>
    </w:p>
    <w:p w:rsidR="002E48E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zesta</w:t>
      </w:r>
      <w:r>
        <w:t xml:space="preserve">w komputerowy </w:t>
      </w:r>
    </w:p>
    <w:p w:rsidR="0071793C" w:rsidRPr="00773221" w:rsidRDefault="0071793C" w:rsidP="002E48EC">
      <w:pPr>
        <w:pStyle w:val="Akapitzlist"/>
        <w:numPr>
          <w:ilvl w:val="0"/>
          <w:numId w:val="3"/>
        </w:numPr>
      </w:pPr>
      <w:r>
        <w:t>projektor</w:t>
      </w:r>
    </w:p>
    <w:p w:rsidR="002E48EC" w:rsidRPr="003D4096" w:rsidRDefault="00920941" w:rsidP="002E48EC">
      <w:pPr>
        <w:pStyle w:val="Akapitzlist"/>
        <w:numPr>
          <w:ilvl w:val="0"/>
          <w:numId w:val="3"/>
        </w:numPr>
      </w:pPr>
      <w:r>
        <w:rPr>
          <w:rFonts w:ascii="Calibri" w:hAnsi="Calibri" w:cs="Calibri"/>
        </w:rPr>
        <w:t>słuchawki</w:t>
      </w:r>
    </w:p>
    <w:p w:rsidR="002E48EC" w:rsidRDefault="002E48EC" w:rsidP="002E48EC">
      <w:r>
        <w:t xml:space="preserve">PRZEBIEG ZAJĘĆ </w:t>
      </w:r>
    </w:p>
    <w:p w:rsidR="002E48EC" w:rsidRDefault="002E48EC" w:rsidP="002E48EC">
      <w:r>
        <w:t xml:space="preserve">Faza wprowadzająca </w:t>
      </w:r>
    </w:p>
    <w:p w:rsidR="002E48EC" w:rsidRDefault="002E48EC" w:rsidP="00794B37">
      <w:pPr>
        <w:spacing w:after="0"/>
        <w:jc w:val="both"/>
      </w:pPr>
      <w:r>
        <w:t>Podanie tematu i uświadomienie uczniom celu zajęć</w:t>
      </w:r>
      <w:r w:rsidR="00794B37">
        <w:t>.</w:t>
      </w:r>
    </w:p>
    <w:p w:rsidR="007F2A87" w:rsidRDefault="003D4096" w:rsidP="007F2A87">
      <w:pPr>
        <w:spacing w:after="0"/>
        <w:jc w:val="both"/>
      </w:pPr>
      <w:r>
        <w:t>Nauczyciel</w:t>
      </w:r>
      <w:r w:rsidR="007F2A87">
        <w:t xml:space="preserve"> zadaje uczniom pytania:</w:t>
      </w:r>
    </w:p>
    <w:p w:rsidR="007F2A87" w:rsidRDefault="007F2A87" w:rsidP="007F2A87">
      <w:pPr>
        <w:spacing w:after="0"/>
        <w:jc w:val="both"/>
      </w:pPr>
      <w:r>
        <w:t xml:space="preserve">- Czy gracie w gry komputerowe? </w:t>
      </w:r>
    </w:p>
    <w:p w:rsidR="007F2A87" w:rsidRDefault="007F2A87" w:rsidP="007F2A87">
      <w:pPr>
        <w:spacing w:after="0"/>
        <w:jc w:val="both"/>
      </w:pPr>
      <w:r>
        <w:t xml:space="preserve">- Jakie są wasze ulubione gry? </w:t>
      </w:r>
    </w:p>
    <w:p w:rsidR="007F2A87" w:rsidRDefault="007F2A87" w:rsidP="007F2A87">
      <w:pPr>
        <w:spacing w:after="0"/>
        <w:jc w:val="both"/>
      </w:pPr>
      <w:r>
        <w:t xml:space="preserve">- Na czym polegają? </w:t>
      </w:r>
    </w:p>
    <w:p w:rsidR="003D4096" w:rsidRDefault="007F2A87" w:rsidP="007F2A87">
      <w:pPr>
        <w:spacing w:after="0"/>
        <w:jc w:val="both"/>
      </w:pPr>
      <w:r>
        <w:t>- Jakie znacie rodzaje gier komputerowych?</w:t>
      </w:r>
    </w:p>
    <w:p w:rsidR="007F2A87" w:rsidRDefault="007F2A87" w:rsidP="007F2A87">
      <w:pPr>
        <w:spacing w:after="0"/>
        <w:jc w:val="both"/>
      </w:pPr>
    </w:p>
    <w:p w:rsidR="003D4096" w:rsidRDefault="003D4096" w:rsidP="003D4096">
      <w:pPr>
        <w:jc w:val="both"/>
      </w:pPr>
      <w:r>
        <w:t xml:space="preserve">Faza realizacyjna </w:t>
      </w:r>
    </w:p>
    <w:p w:rsidR="007F2A87" w:rsidRDefault="007F2A87" w:rsidP="00842338">
      <w:pPr>
        <w:jc w:val="both"/>
      </w:pPr>
      <w:r>
        <w:t xml:space="preserve">Nauczyciel wyjaśnia uczniom, że istnieje kilka źródeł pozyskiwania gier komputerowych - można je zakupić w sklepie, grać w nie </w:t>
      </w:r>
      <w:proofErr w:type="spellStart"/>
      <w:r>
        <w:t>on-line</w:t>
      </w:r>
      <w:proofErr w:type="spellEnd"/>
      <w:r>
        <w:t xml:space="preserve"> albo ściągnąć z Internetu i zainstalować na własnym komputerze. Podkreśla, że powinno się to robić w sposób legalny - korzystać z wersji oficjalnie udostępnianych. Tłumaczy, że z myślą o dzieciach tworzone są specjalne strony, portale internetowe z grami edukacyjnymi. Gry komputerowe służą nie tylko rozrywce i spędzaniu wolnego czasu. Dzięki nowym technologiom można się czegoś nauczyć, zdobyć umiejętności, albo powtórzyć wiadomości. Dzieci wypowiadają się na temat własnych doświadczeń z grami komputerowymi.</w:t>
      </w:r>
      <w:r w:rsidR="002E48EC">
        <w:t xml:space="preserve"> </w:t>
      </w:r>
    </w:p>
    <w:p w:rsidR="00842338" w:rsidRDefault="00842338" w:rsidP="00842338">
      <w:pPr>
        <w:jc w:val="both"/>
      </w:pPr>
      <w:r>
        <w:lastRenderedPageBreak/>
        <w:t>Nauczyciel prezentuje uczniom portale internetowe przeznaczony dla dzieci: www.sieciaki.pl, www.buliba.pl, www.qlturka.pl, www.ciufcia.pl. Zapoznaje uczniów ze strukturą tych stron, pokazuje ich możliwości. Uczniowie uruchamiają wybrane przez siebie gry.</w:t>
      </w:r>
    </w:p>
    <w:p w:rsidR="00794B37" w:rsidRDefault="002E48EC" w:rsidP="00842338">
      <w:pPr>
        <w:jc w:val="both"/>
      </w:pPr>
      <w:r>
        <w:t xml:space="preserve">Faza podsumowująca </w:t>
      </w:r>
    </w:p>
    <w:p w:rsidR="00235C91" w:rsidRDefault="00842338" w:rsidP="00842338">
      <w:pPr>
        <w:jc w:val="both"/>
      </w:pPr>
      <w:r>
        <w:t>Uczniowie wspólnie z nauczycielem formułują zasady, których należy przestrzegać grając w gry komputerowe np.: najpierw odrabiamy lekcje, wykonujemy swoje obowiązki, nie spożywamy posiłków przy komputerze, przeznaczamy na grę określony czas - nigdy go nie przedłużamy, itp.</w:t>
      </w:r>
    </w:p>
    <w:p w:rsidR="00BD5D02" w:rsidRDefault="00BD5D02" w:rsidP="00842338">
      <w:pPr>
        <w:jc w:val="both"/>
      </w:pPr>
      <w:r>
        <w:t>Uczniowie piszą test.</w:t>
      </w:r>
    </w:p>
    <w:sectPr w:rsidR="00BD5D02" w:rsidSect="00637A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42" w:rsidRDefault="002A6042" w:rsidP="00506525">
      <w:pPr>
        <w:spacing w:after="0" w:line="240" w:lineRule="auto"/>
      </w:pPr>
      <w:r>
        <w:separator/>
      </w:r>
    </w:p>
  </w:endnote>
  <w:endnote w:type="continuationSeparator" w:id="1">
    <w:p w:rsidR="002A6042" w:rsidRDefault="002A6042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506525" w:rsidRDefault="00506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42" w:rsidRDefault="002A6042" w:rsidP="00506525">
      <w:pPr>
        <w:spacing w:after="0" w:line="240" w:lineRule="auto"/>
      </w:pPr>
      <w:r>
        <w:separator/>
      </w:r>
    </w:p>
  </w:footnote>
  <w:footnote w:type="continuationSeparator" w:id="1">
    <w:p w:rsidR="002A6042" w:rsidRDefault="002A6042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525" w:rsidRDefault="00506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10C"/>
    <w:multiLevelType w:val="hybridMultilevel"/>
    <w:tmpl w:val="B62ADF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76D5808"/>
    <w:multiLevelType w:val="hybridMultilevel"/>
    <w:tmpl w:val="C094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16FF7"/>
    <w:multiLevelType w:val="hybridMultilevel"/>
    <w:tmpl w:val="2FAA136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725C140E"/>
    <w:multiLevelType w:val="hybridMultilevel"/>
    <w:tmpl w:val="431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30"/>
    <w:rsid w:val="00076A30"/>
    <w:rsid w:val="000E761F"/>
    <w:rsid w:val="00117380"/>
    <w:rsid w:val="00235C91"/>
    <w:rsid w:val="002A6042"/>
    <w:rsid w:val="002E48EC"/>
    <w:rsid w:val="00334520"/>
    <w:rsid w:val="003D4096"/>
    <w:rsid w:val="003F6E87"/>
    <w:rsid w:val="00405576"/>
    <w:rsid w:val="004A777B"/>
    <w:rsid w:val="004E025F"/>
    <w:rsid w:val="00506525"/>
    <w:rsid w:val="00571EB3"/>
    <w:rsid w:val="00637AC9"/>
    <w:rsid w:val="00697A4C"/>
    <w:rsid w:val="006D6BD3"/>
    <w:rsid w:val="0071793C"/>
    <w:rsid w:val="00794B37"/>
    <w:rsid w:val="007F2A87"/>
    <w:rsid w:val="00842338"/>
    <w:rsid w:val="0086585B"/>
    <w:rsid w:val="008A01A7"/>
    <w:rsid w:val="00920941"/>
    <w:rsid w:val="00952E61"/>
    <w:rsid w:val="009A034F"/>
    <w:rsid w:val="009D1728"/>
    <w:rsid w:val="00A65051"/>
    <w:rsid w:val="00BD5D02"/>
    <w:rsid w:val="00F4216E"/>
    <w:rsid w:val="00F9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2E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4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jaroslaw grzymkowski</cp:lastModifiedBy>
  <cp:revision>7</cp:revision>
  <cp:lastPrinted>2019-06-09T19:25:00Z</cp:lastPrinted>
  <dcterms:created xsi:type="dcterms:W3CDTF">2019-06-09T16:58:00Z</dcterms:created>
  <dcterms:modified xsi:type="dcterms:W3CDTF">2019-06-09T19:27:00Z</dcterms:modified>
</cp:coreProperties>
</file>