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A0B1" w14:textId="77777777" w:rsidR="009A540E" w:rsidRDefault="009A540E" w:rsidP="009A540E">
      <w:pPr>
        <w:rPr>
          <w:b/>
        </w:rPr>
      </w:pPr>
      <w:r w:rsidRPr="0044193F">
        <w:rPr>
          <w:b/>
        </w:rPr>
        <w:t>Pokyn ředitelky školy k provozu Základní</w:t>
      </w:r>
      <w:bookmarkStart w:id="0" w:name="_GoBack"/>
      <w:bookmarkEnd w:id="0"/>
      <w:r w:rsidRPr="0044193F">
        <w:rPr>
          <w:b/>
        </w:rPr>
        <w:t xml:space="preserve"> školy a mateřské školy Písek, příspěvkové organizaci ve školním roce 2020/2021 vzhledem ke </w:t>
      </w:r>
      <w:proofErr w:type="spellStart"/>
      <w:r w:rsidRPr="0044193F">
        <w:rPr>
          <w:b/>
        </w:rPr>
        <w:t>Covid</w:t>
      </w:r>
      <w:proofErr w:type="spellEnd"/>
      <w:r w:rsidRPr="0044193F">
        <w:rPr>
          <w:b/>
        </w:rPr>
        <w:t xml:space="preserve"> 19</w:t>
      </w:r>
    </w:p>
    <w:p w14:paraId="5F16598D" w14:textId="77777777" w:rsidR="009A540E" w:rsidRDefault="009A540E" w:rsidP="009A540E">
      <w:pPr>
        <w:rPr>
          <w:b/>
        </w:rPr>
      </w:pPr>
    </w:p>
    <w:p w14:paraId="5A3D8E3A" w14:textId="124EB773" w:rsidR="009A540E" w:rsidRPr="009A540E" w:rsidRDefault="009A540E" w:rsidP="0044193F">
      <w:pPr>
        <w:rPr>
          <w:b/>
        </w:rPr>
      </w:pPr>
      <w:r>
        <w:rPr>
          <w:b/>
        </w:rPr>
        <w:t>Část 1. PREVENTIVNÍ OPATŘENÍ</w:t>
      </w:r>
    </w:p>
    <w:p w14:paraId="61DA65A0" w14:textId="77777777" w:rsidR="009A540E" w:rsidRDefault="009A540E" w:rsidP="0044193F"/>
    <w:p w14:paraId="52FCB56E" w14:textId="50CC2A6E" w:rsidR="0044193F" w:rsidRDefault="0044193F" w:rsidP="0044193F">
      <w:r>
        <w:t>Zaměstnanci seznámeni s pokynem na pedagogické radě 3</w:t>
      </w:r>
      <w:r w:rsidR="003F109C">
        <w:t>1</w:t>
      </w:r>
      <w:r>
        <w:t xml:space="preserve">. 8. 2020 a na poradách jednotlivých středisek. </w:t>
      </w:r>
    </w:p>
    <w:p w14:paraId="145449F5" w14:textId="77777777" w:rsidR="0044193F" w:rsidRPr="0044193F" w:rsidRDefault="0044193F" w:rsidP="0044193F"/>
    <w:p w14:paraId="0D63F85E" w14:textId="391802FC" w:rsidR="0044193F" w:rsidRPr="0044193F" w:rsidRDefault="0044193F" w:rsidP="0044193F">
      <w:pPr>
        <w:pStyle w:val="Odstavecseseznamem"/>
        <w:numPr>
          <w:ilvl w:val="0"/>
          <w:numId w:val="2"/>
        </w:numPr>
        <w:rPr>
          <w:b/>
        </w:rPr>
      </w:pPr>
      <w:r w:rsidRPr="0044193F">
        <w:rPr>
          <w:b/>
        </w:rPr>
        <w:t>Hygienická a protiepidemická pravidla</w:t>
      </w:r>
    </w:p>
    <w:p w14:paraId="2A3C638F" w14:textId="4FBE1CC3" w:rsidR="00D77E66" w:rsidRDefault="0044193F" w:rsidP="0044193F">
      <w:r>
        <w:t xml:space="preserve">Dodržování osobní hygieny – mytí rukou při příchodu do školy/třídy, mytí rukou po použití toalety, případně použití desinfekce. </w:t>
      </w:r>
      <w:r w:rsidR="00D77E66">
        <w:t xml:space="preserve">Čistota rukou je žákům celodenně připomínána. </w:t>
      </w:r>
    </w:p>
    <w:p w14:paraId="78FFC94C" w14:textId="327DD772" w:rsidR="0044193F" w:rsidRDefault="0044193F" w:rsidP="0044193F">
      <w:r>
        <w:t>Pravidelné zdůrazňování zásad osobní a respirační hygieny (kašlání a kýchání do jednorázového kapesníku</w:t>
      </w:r>
      <w:r w:rsidR="00A8451A">
        <w:t>, který po použití zahodíme do koše a myjeme si ruce).</w:t>
      </w:r>
    </w:p>
    <w:p w14:paraId="24BE40D8" w14:textId="4B82DEB8" w:rsidR="00A8451A" w:rsidRDefault="00A8451A" w:rsidP="0044193F">
      <w:r>
        <w:t>Vyvěšení letáku, který upozorňuje zaměstnance školy, žáky i veřejnost na zákaz vstupu s příznaky infekčního onemocnění (teplota, rýma, kašel).</w:t>
      </w:r>
    </w:p>
    <w:p w14:paraId="76A71F31" w14:textId="0C40561D" w:rsidR="00A8451A" w:rsidRDefault="00A8451A" w:rsidP="0044193F">
      <w:r>
        <w:t xml:space="preserve">Vstup cizích osob je možný pouze po zazvonění a ohlášení se na sekretariátu školy. </w:t>
      </w:r>
    </w:p>
    <w:p w14:paraId="1B344212" w14:textId="4A7B9280" w:rsidR="00A8451A" w:rsidRDefault="00A8451A" w:rsidP="0044193F">
      <w:r>
        <w:t xml:space="preserve">Rodiče žáků 1. </w:t>
      </w:r>
      <w:r w:rsidR="00602470">
        <w:t xml:space="preserve">tříd </w:t>
      </w:r>
      <w:r>
        <w:t xml:space="preserve">mohou žáky doprovodit do školy první školní den. </w:t>
      </w:r>
    </w:p>
    <w:p w14:paraId="2A2CA3FD" w14:textId="69FBEE92" w:rsidR="00A8451A" w:rsidRDefault="00A8451A" w:rsidP="0044193F">
      <w:r>
        <w:t xml:space="preserve">V následujících dnech je povolen stup rodičům pouze před vstupní dveře školy na kryté schodiště. Rodiče dodržují dostatečné rozestupy od ostatních osob. </w:t>
      </w:r>
    </w:p>
    <w:p w14:paraId="007ADC30" w14:textId="62236523" w:rsidR="0044193F" w:rsidRDefault="0044193F" w:rsidP="0044193F">
      <w:r>
        <w:t xml:space="preserve">Ve všech třídách, učebnách a na toaletách je k dispozici desinfekční mýdlo a jednorázové ručníky. </w:t>
      </w:r>
    </w:p>
    <w:p w14:paraId="02EBD206" w14:textId="743EDFC1" w:rsidR="0044193F" w:rsidRDefault="0044193F" w:rsidP="0044193F">
      <w:r>
        <w:t xml:space="preserve">Za kontrolu dolévání mýdla a desinfekčního prostředku je pověřená </w:t>
      </w:r>
      <w:r w:rsidR="00D77E66">
        <w:t xml:space="preserve">Danuše </w:t>
      </w:r>
      <w:proofErr w:type="gramStart"/>
      <w:r w:rsidR="00D77E66">
        <w:t xml:space="preserve">Vavřačová - </w:t>
      </w:r>
      <w:r w:rsidR="00A8451A">
        <w:t>školnice</w:t>
      </w:r>
      <w:proofErr w:type="gramEnd"/>
      <w:r w:rsidR="00A8451A">
        <w:t xml:space="preserve">. </w:t>
      </w:r>
    </w:p>
    <w:p w14:paraId="2A55A3E8" w14:textId="04AA3F4B" w:rsidR="00A8451A" w:rsidRDefault="00A8451A" w:rsidP="0044193F">
      <w:r>
        <w:t xml:space="preserve">Žáci jsou seznámeni s možností jít na toaletu v průběhu celého vyučovacího dne tak, aby nedocházelo ke koncentracím žáků na toaletě o přestávkách. </w:t>
      </w:r>
    </w:p>
    <w:p w14:paraId="124AE1D0" w14:textId="7893BF67" w:rsidR="00A8451A" w:rsidRDefault="00D77E66" w:rsidP="0044193F">
      <w:r>
        <w:t xml:space="preserve">Velká přestávka je zorganizována tak, aby nedocházelo k velké koncentraci žáků na školní zahradě/hřišti. </w:t>
      </w:r>
    </w:p>
    <w:p w14:paraId="5722DB29" w14:textId="7570253A" w:rsidR="00D77E66" w:rsidRDefault="00D77E66" w:rsidP="0044193F">
      <w:r>
        <w:t xml:space="preserve">V rámci přestávky na oběd mají ve frontě vždy přednost žáci, kteří mají po přestávce vyučování. </w:t>
      </w:r>
    </w:p>
    <w:p w14:paraId="6A51239E" w14:textId="5CC560EC" w:rsidR="00D77E66" w:rsidRDefault="00D77E66" w:rsidP="0044193F">
      <w:r>
        <w:t xml:space="preserve">Ostatním končícím třídám bude v rozvrhu upraven odchod ze třídy tak, aby nedocházelo ke kumulaci žáků na schodišti. </w:t>
      </w:r>
    </w:p>
    <w:p w14:paraId="1B243626" w14:textId="573DFF4F" w:rsidR="00D77E66" w:rsidRDefault="00D77E66" w:rsidP="0044193F"/>
    <w:p w14:paraId="007859B0" w14:textId="798032BC" w:rsidR="00D77E66" w:rsidRPr="00D77E66" w:rsidRDefault="00D77E66" w:rsidP="00D77E66">
      <w:pPr>
        <w:pStyle w:val="Odstavecseseznamem"/>
        <w:numPr>
          <w:ilvl w:val="0"/>
          <w:numId w:val="2"/>
        </w:numPr>
        <w:rPr>
          <w:b/>
        </w:rPr>
      </w:pPr>
      <w:r w:rsidRPr="00D77E66">
        <w:rPr>
          <w:b/>
        </w:rPr>
        <w:t>Standard úklidu</w:t>
      </w:r>
    </w:p>
    <w:p w14:paraId="46274DCF" w14:textId="77777777" w:rsidR="00D77E66" w:rsidRDefault="00D77E66" w:rsidP="00D77E66"/>
    <w:p w14:paraId="40AA8BCF" w14:textId="69C41D55" w:rsidR="0044193F" w:rsidRDefault="00D77E66" w:rsidP="0044193F">
      <w:r>
        <w:t xml:space="preserve">Dávkovače s prostředky k desinfekci rukou jsou k dispozici na každém patře budovy a před vchodem do budovy. </w:t>
      </w:r>
    </w:p>
    <w:p w14:paraId="23A626CD" w14:textId="71AA8BA5" w:rsidR="00D77E66" w:rsidRDefault="00D77E66" w:rsidP="0044193F">
      <w:r>
        <w:t xml:space="preserve">Za větrání v budově (třídy, šatny) před zahájením výuky je zodpovědná Danuše Vavřačová – školnice. </w:t>
      </w:r>
    </w:p>
    <w:p w14:paraId="5E56EDF7" w14:textId="5EEF9C76" w:rsidR="00D77E66" w:rsidRDefault="00D77E66" w:rsidP="0044193F">
      <w:r>
        <w:t xml:space="preserve">Během výuky jsou za větrání zodpovědní vyučující. </w:t>
      </w:r>
    </w:p>
    <w:p w14:paraId="4427DF11" w14:textId="7CA4BEF3" w:rsidR="00D77E66" w:rsidRDefault="00D77E66" w:rsidP="0044193F">
      <w:r>
        <w:t xml:space="preserve">Během přestávek jsou za větrání ve třídách zodpovědní učitelé, kteří opouštějí třídu po vyučování. </w:t>
      </w:r>
    </w:p>
    <w:p w14:paraId="573E72CD" w14:textId="29523B3A" w:rsidR="00D77E66" w:rsidRDefault="00D77E66" w:rsidP="0044193F">
      <w:r>
        <w:t xml:space="preserve">Žáci jsou poučeni o možnosti zavřít okno v případě průvanu nebo chladu. </w:t>
      </w:r>
    </w:p>
    <w:p w14:paraId="52B6EA2C" w14:textId="64264C3C" w:rsidR="00D77E66" w:rsidRDefault="00D77E66" w:rsidP="0044193F">
      <w:r>
        <w:t xml:space="preserve">Za větrání v šatnách u tělocvičen a v tělocvičně je zodpovědná Mgr. Ivona </w:t>
      </w:r>
      <w:proofErr w:type="spellStart"/>
      <w:r>
        <w:t>Ćmielová</w:t>
      </w:r>
      <w:proofErr w:type="spellEnd"/>
      <w:r>
        <w:t xml:space="preserve"> – správce tělocvičny. </w:t>
      </w:r>
    </w:p>
    <w:p w14:paraId="6AA22208" w14:textId="7C546725" w:rsidR="00B4762A" w:rsidRDefault="00D77E66" w:rsidP="00B4762A">
      <w:pPr>
        <w:pStyle w:val="Default"/>
        <w:rPr>
          <w:sz w:val="23"/>
          <w:szCs w:val="23"/>
        </w:rPr>
      </w:pPr>
      <w:r>
        <w:t xml:space="preserve">Vedoucí provozně </w:t>
      </w:r>
      <w:r w:rsidRPr="00B4762A">
        <w:rPr>
          <w:rFonts w:ascii="Times New Roman" w:eastAsia="Times New Roman" w:hAnsi="Times New Roman" w:cs="Times New Roman"/>
          <w:color w:val="auto"/>
          <w:lang w:eastAsia="cs-CZ"/>
        </w:rPr>
        <w:t xml:space="preserve">ekonomického úseku sestaví plán desinfekce tak, aby úklid a desinfekce hygienických zařízení probíhal vícekrát denně. </w:t>
      </w:r>
      <w:r w:rsidR="00B4762A" w:rsidRPr="00B4762A">
        <w:rPr>
          <w:rFonts w:ascii="Times New Roman" w:eastAsia="Times New Roman" w:hAnsi="Times New Roman" w:cs="Times New Roman"/>
          <w:color w:val="auto"/>
          <w:lang w:eastAsia="cs-CZ"/>
        </w:rPr>
        <w:t>Je kladen důraz na dezinfekci (provádět ji podle konkrétních podmínek několikrát denně) povrchů nebo předmětů, které používá větší počet lidí (např. kliky dveří, spínače světla, klávesnice a počítačové myši, baterie u umyvadel, splachovadla, tlačítka u zásobníků mýdel či dezinfekce). Nutné je vyhnout se alergenním prostředkům.</w:t>
      </w:r>
      <w:r w:rsidR="00B4762A">
        <w:rPr>
          <w:sz w:val="23"/>
          <w:szCs w:val="23"/>
        </w:rPr>
        <w:t xml:space="preserve"> </w:t>
      </w:r>
    </w:p>
    <w:p w14:paraId="7479C3EC" w14:textId="674327CA" w:rsidR="00D77E66" w:rsidRDefault="00D77E66" w:rsidP="0044193F">
      <w:r>
        <w:t xml:space="preserve">Vyprazdňování odpadkových košů je prováděno minimálně jednou denně. </w:t>
      </w:r>
    </w:p>
    <w:p w14:paraId="78CD7202" w14:textId="77777777" w:rsidR="00D77E66" w:rsidRPr="00D77E66" w:rsidRDefault="00D77E66" w:rsidP="00D77E66">
      <w:r w:rsidRPr="00D77E66">
        <w:t xml:space="preserve">Denně se provádí důkladný úklid všech místností, ve kterých se děti/žáci/studenti a zaměstnanci školy pohybují. Úklid povrchů a ploch se provádí na mokro, případně s použitím dezinfekčního přípravku, koberce se vysávají. </w:t>
      </w:r>
    </w:p>
    <w:p w14:paraId="096F5F87" w14:textId="77777777" w:rsidR="00B4762A" w:rsidRDefault="00B4762A" w:rsidP="00B4762A">
      <w:pPr>
        <w:pStyle w:val="Default"/>
      </w:pPr>
    </w:p>
    <w:p w14:paraId="10B07C89" w14:textId="06319AB1" w:rsidR="00B4762A" w:rsidRPr="009A540E" w:rsidRDefault="00B4762A" w:rsidP="00B4762A">
      <w:pPr>
        <w:pStyle w:val="Default"/>
      </w:pPr>
      <w:r w:rsidRPr="009A540E">
        <w:t>Škola výslovně určí, kdo, kdy, kde, co a čím bude čistit a dezinfikovat. Přípravky je nezbytné používat podle pokynů výrobce uvedené na etiketě (vhodnost pro povrch, typ působení, způsob aplikace, koncentrace, kontaktní čas atd.)</w:t>
      </w:r>
      <w:r w:rsidR="009A540E" w:rsidRPr="009A540E">
        <w:t xml:space="preserve"> – vytvoří seznam prostředků k desinfekci s popisem účinnosti a aplikace, způsobem ředění… - pověřena Renata Labajová</w:t>
      </w:r>
      <w:r w:rsidR="009A540E">
        <w:t xml:space="preserve"> – vedoucí provozně ekonomického úseku. </w:t>
      </w:r>
    </w:p>
    <w:p w14:paraId="177F8CE6" w14:textId="77777777" w:rsidR="00B4762A" w:rsidRDefault="00B4762A" w:rsidP="00B4762A">
      <w:pPr>
        <w:pStyle w:val="Default"/>
        <w:rPr>
          <w:sz w:val="23"/>
          <w:szCs w:val="23"/>
        </w:rPr>
      </w:pPr>
    </w:p>
    <w:p w14:paraId="4D3B10F3" w14:textId="60B87AC8" w:rsidR="0044193F" w:rsidRDefault="00B4762A" w:rsidP="00B4762A">
      <w:pPr>
        <w:pStyle w:val="Default"/>
        <w:rPr>
          <w:sz w:val="23"/>
          <w:szCs w:val="23"/>
        </w:rPr>
      </w:pPr>
      <w:r>
        <w:t xml:space="preserve">Vedoucí provozně ekonomického úseku </w:t>
      </w:r>
      <w:r>
        <w:rPr>
          <w:sz w:val="23"/>
          <w:szCs w:val="23"/>
        </w:rPr>
        <w:t xml:space="preserve">výslovně určí, kdo, kdy, kde, co a čím bude čistit a dezinfikovat. Přípravky je nezbytné používat podle pokynů výrobce uvedené na etiketě </w:t>
      </w:r>
      <w:r>
        <w:rPr>
          <w:i/>
          <w:iCs/>
          <w:sz w:val="23"/>
          <w:szCs w:val="23"/>
        </w:rPr>
        <w:t>(vhodnost pro povrch, typ působení, způsob aplikace, koncentrace, kontaktní čas atd.)</w:t>
      </w:r>
      <w:r>
        <w:rPr>
          <w:sz w:val="23"/>
          <w:szCs w:val="23"/>
        </w:rPr>
        <w:t xml:space="preserve"> – seznámí s tímto úklidový personál a provede ze seznámení zápis. </w:t>
      </w:r>
    </w:p>
    <w:p w14:paraId="77406D61" w14:textId="35FEEF56" w:rsidR="00B4762A" w:rsidRDefault="00B4762A" w:rsidP="00B4762A">
      <w:pPr>
        <w:pStyle w:val="Default"/>
      </w:pPr>
      <w:r>
        <w:t xml:space="preserve">Vybavenost školy čistícími a desinfekčními prostředky kontroluje Danuše Vavřačová – školnice. Včas zajistí jejich doplnění ve skladu. </w:t>
      </w:r>
    </w:p>
    <w:p w14:paraId="7DB11733" w14:textId="77777777" w:rsidR="00B4762A" w:rsidRDefault="00B4762A" w:rsidP="00B4762A">
      <w:pPr>
        <w:pStyle w:val="Default"/>
        <w:rPr>
          <w:sz w:val="23"/>
          <w:szCs w:val="23"/>
        </w:rPr>
      </w:pPr>
      <w:r>
        <w:rPr>
          <w:sz w:val="23"/>
          <w:szCs w:val="23"/>
        </w:rPr>
        <w:t xml:space="preserve">Škola zajistí praní prádla při dostatečně vysokých teplotách nad 60 °C. Z důvodu minimalizace šíření viru vzduchem se použité prádlo neprotřepává, jeho třídění se provádí ve vyčleněné místnosti. Škola používá vhodné transportní obaly, které zabraňují kontaminaci okolí nečistotami. Obaly musí být vhodné k praní nebo omyvatelné a dezinfikovatelné nebo na jedno použití. Použité prádlo </w:t>
      </w:r>
      <w:r>
        <w:rPr>
          <w:i/>
          <w:iCs/>
          <w:sz w:val="23"/>
          <w:szCs w:val="23"/>
        </w:rPr>
        <w:t xml:space="preserve">(lůžkoviny, ručníky apod.) </w:t>
      </w:r>
      <w:r>
        <w:rPr>
          <w:sz w:val="23"/>
          <w:szCs w:val="23"/>
        </w:rPr>
        <w:t xml:space="preserve">škola skladuje v obalech ve vyčleněném prostoru. Nelze společně skladovat čisté a použité prádlo. </w:t>
      </w:r>
    </w:p>
    <w:p w14:paraId="30C16CB2" w14:textId="2F4B5BC6" w:rsidR="00B4762A" w:rsidRDefault="00B4762A" w:rsidP="00B4762A">
      <w:pPr>
        <w:pStyle w:val="Default"/>
        <w:rPr>
          <w:sz w:val="23"/>
          <w:szCs w:val="23"/>
        </w:rPr>
      </w:pPr>
      <w:r>
        <w:rPr>
          <w:sz w:val="23"/>
          <w:szCs w:val="23"/>
        </w:rPr>
        <w:t xml:space="preserve">Školní jídelna musí respektovat zásady správné výrobní a hygienické praxe. Je důležité, aby se zajistilo mytí nádobí při dostatečně vysokých teplotách (mycí proces min. 60 °C). Při ručním mytí je nutné zajistit finální oplach vodou o teplotě min. 85 °C. </w:t>
      </w:r>
    </w:p>
    <w:p w14:paraId="790C8FF8" w14:textId="671FD2CB" w:rsidR="00B0297E" w:rsidRDefault="00B0297E" w:rsidP="00B4762A">
      <w:pPr>
        <w:pStyle w:val="Default"/>
        <w:rPr>
          <w:sz w:val="23"/>
          <w:szCs w:val="23"/>
        </w:rPr>
      </w:pPr>
      <w:r>
        <w:rPr>
          <w:sz w:val="23"/>
          <w:szCs w:val="23"/>
        </w:rPr>
        <w:t>Škola zajistí, aby nebyl umožněn samoobslužný výdej (příbory, saláty…).</w:t>
      </w:r>
    </w:p>
    <w:p w14:paraId="4AE6943B" w14:textId="6A8089AC" w:rsidR="00B0297E" w:rsidRDefault="00B0297E" w:rsidP="00B4762A">
      <w:pPr>
        <w:pStyle w:val="Default"/>
        <w:rPr>
          <w:sz w:val="23"/>
          <w:szCs w:val="23"/>
        </w:rPr>
      </w:pPr>
      <w:r>
        <w:rPr>
          <w:sz w:val="23"/>
          <w:szCs w:val="23"/>
        </w:rPr>
        <w:t>Cizí strávníci nekonzumují obědy ve školní jídelně. Všichni si obědy odnáše</w:t>
      </w:r>
      <w:r w:rsidR="000E0971">
        <w:rPr>
          <w:sz w:val="23"/>
          <w:szCs w:val="23"/>
        </w:rPr>
        <w:t>j</w:t>
      </w:r>
      <w:r>
        <w:rPr>
          <w:sz w:val="23"/>
          <w:szCs w:val="23"/>
        </w:rPr>
        <w:t xml:space="preserve">í mimo budovu. </w:t>
      </w:r>
    </w:p>
    <w:p w14:paraId="7FAEB862" w14:textId="6FAE329F" w:rsidR="00B4762A" w:rsidRDefault="00B4762A" w:rsidP="00B4762A">
      <w:pPr>
        <w:pStyle w:val="Default"/>
        <w:rPr>
          <w:sz w:val="23"/>
          <w:szCs w:val="23"/>
        </w:rPr>
      </w:pPr>
      <w:r>
        <w:rPr>
          <w:sz w:val="23"/>
          <w:szCs w:val="23"/>
        </w:rPr>
        <w:t xml:space="preserve">Škola je vybavena bezkontaktními teploměry: </w:t>
      </w:r>
    </w:p>
    <w:p w14:paraId="29FE4897" w14:textId="39CD616C" w:rsidR="00B4762A" w:rsidRPr="00B4762A" w:rsidRDefault="00B4762A" w:rsidP="00B4762A">
      <w:pPr>
        <w:pStyle w:val="Default"/>
        <w:numPr>
          <w:ilvl w:val="0"/>
          <w:numId w:val="3"/>
        </w:numPr>
        <w:rPr>
          <w:sz w:val="23"/>
          <w:szCs w:val="23"/>
        </w:rPr>
      </w:pPr>
      <w:r>
        <w:rPr>
          <w:sz w:val="23"/>
          <w:szCs w:val="23"/>
        </w:rPr>
        <w:t xml:space="preserve">MŠ </w:t>
      </w:r>
      <w:r w:rsidR="002C3270">
        <w:rPr>
          <w:sz w:val="23"/>
          <w:szCs w:val="23"/>
        </w:rPr>
        <w:t>2</w:t>
      </w:r>
      <w:r>
        <w:rPr>
          <w:sz w:val="23"/>
          <w:szCs w:val="23"/>
        </w:rPr>
        <w:t xml:space="preserve"> ks – třída Motýlci, třída </w:t>
      </w:r>
      <w:proofErr w:type="spellStart"/>
      <w:r>
        <w:rPr>
          <w:sz w:val="23"/>
          <w:szCs w:val="23"/>
        </w:rPr>
        <w:t>Mravenečci</w:t>
      </w:r>
      <w:proofErr w:type="spellEnd"/>
      <w:r>
        <w:rPr>
          <w:sz w:val="23"/>
          <w:szCs w:val="23"/>
        </w:rPr>
        <w:t>, třída Sovičky</w:t>
      </w:r>
    </w:p>
    <w:p w14:paraId="40D4F49A" w14:textId="7008318E" w:rsidR="00B4762A" w:rsidRDefault="00B4762A" w:rsidP="00B4762A">
      <w:pPr>
        <w:pStyle w:val="Default"/>
        <w:numPr>
          <w:ilvl w:val="0"/>
          <w:numId w:val="3"/>
        </w:numPr>
        <w:rPr>
          <w:sz w:val="23"/>
          <w:szCs w:val="23"/>
        </w:rPr>
      </w:pPr>
      <w:r>
        <w:rPr>
          <w:sz w:val="23"/>
          <w:szCs w:val="23"/>
        </w:rPr>
        <w:t xml:space="preserve">ZŠ 2 ks – 1. třída – Leona </w:t>
      </w:r>
      <w:proofErr w:type="gramStart"/>
      <w:r>
        <w:rPr>
          <w:sz w:val="23"/>
          <w:szCs w:val="23"/>
        </w:rPr>
        <w:t>Rohulánová - zdravotník</w:t>
      </w:r>
      <w:proofErr w:type="gramEnd"/>
      <w:r>
        <w:rPr>
          <w:sz w:val="23"/>
          <w:szCs w:val="23"/>
        </w:rPr>
        <w:t>, seznámí učitele 1. stupně s uložením, Tomáš Minks – zdravotník.</w:t>
      </w:r>
    </w:p>
    <w:p w14:paraId="0561FE17" w14:textId="2CDDD92E" w:rsidR="00B4762A" w:rsidRDefault="00B4762A" w:rsidP="00B4762A">
      <w:pPr>
        <w:pStyle w:val="Default"/>
        <w:rPr>
          <w:sz w:val="23"/>
          <w:szCs w:val="23"/>
        </w:rPr>
      </w:pPr>
      <w:r>
        <w:rPr>
          <w:sz w:val="23"/>
          <w:szCs w:val="23"/>
        </w:rPr>
        <w:t>Škola je vybavena zásobou jednorázových roušek pro případ potřeby.</w:t>
      </w:r>
    </w:p>
    <w:p w14:paraId="55E17A27" w14:textId="32EBDAF3" w:rsidR="00B4762A" w:rsidRDefault="00B4762A" w:rsidP="00B4762A">
      <w:pPr>
        <w:pStyle w:val="Default"/>
        <w:rPr>
          <w:sz w:val="23"/>
          <w:szCs w:val="23"/>
        </w:rPr>
      </w:pPr>
      <w:r>
        <w:rPr>
          <w:sz w:val="23"/>
          <w:szCs w:val="23"/>
        </w:rPr>
        <w:t>Vedení školy průběžně sleduje vývoj situace, v rámci systému semafor.</w:t>
      </w:r>
    </w:p>
    <w:p w14:paraId="3EA42F5C" w14:textId="3BB9AD58" w:rsidR="00DD577B" w:rsidRDefault="00DD577B" w:rsidP="00B4762A">
      <w:pPr>
        <w:pStyle w:val="Default"/>
        <w:rPr>
          <w:sz w:val="23"/>
          <w:szCs w:val="23"/>
        </w:rPr>
      </w:pPr>
    </w:p>
    <w:p w14:paraId="474476F6" w14:textId="01819DD8" w:rsidR="0012746D" w:rsidRDefault="0012746D" w:rsidP="0012746D">
      <w:pPr>
        <w:pStyle w:val="Default"/>
        <w:numPr>
          <w:ilvl w:val="0"/>
          <w:numId w:val="2"/>
        </w:numPr>
        <w:rPr>
          <w:b/>
          <w:sz w:val="23"/>
          <w:szCs w:val="23"/>
        </w:rPr>
      </w:pPr>
      <w:r w:rsidRPr="0012746D">
        <w:rPr>
          <w:b/>
          <w:sz w:val="23"/>
          <w:szCs w:val="23"/>
        </w:rPr>
        <w:t>Prevence šíření infekce v případě podezření na nákazu</w:t>
      </w:r>
    </w:p>
    <w:p w14:paraId="65301AD1" w14:textId="77777777" w:rsidR="0012746D" w:rsidRPr="0012746D" w:rsidRDefault="0012746D" w:rsidP="0012746D">
      <w:pPr>
        <w:pStyle w:val="Default"/>
        <w:ind w:left="360"/>
        <w:rPr>
          <w:b/>
          <w:sz w:val="23"/>
          <w:szCs w:val="23"/>
        </w:rPr>
      </w:pPr>
    </w:p>
    <w:p w14:paraId="5D3BE966" w14:textId="21F82231" w:rsidR="00DD577B" w:rsidRDefault="00DD577B" w:rsidP="00B4762A">
      <w:pPr>
        <w:pStyle w:val="Default"/>
        <w:rPr>
          <w:sz w:val="23"/>
          <w:szCs w:val="23"/>
        </w:rPr>
      </w:pPr>
      <w:r>
        <w:rPr>
          <w:sz w:val="23"/>
          <w:szCs w:val="23"/>
        </w:rPr>
        <w:t xml:space="preserve">Pro případ nutnosti izolovat nezletilého žáka s podezřením na nákazu, vyčlenila </w:t>
      </w:r>
      <w:r w:rsidR="006678D1">
        <w:rPr>
          <w:sz w:val="23"/>
          <w:szCs w:val="23"/>
        </w:rPr>
        <w:t>základní škola</w:t>
      </w:r>
      <w:r>
        <w:rPr>
          <w:sz w:val="23"/>
          <w:szCs w:val="23"/>
        </w:rPr>
        <w:t xml:space="preserve"> jednu místnost ve druhém patře staré budovy vedle sborovny 1. stupně jako „Izolaci“. </w:t>
      </w:r>
    </w:p>
    <w:p w14:paraId="61ECC49B" w14:textId="533F5183" w:rsidR="006678D1" w:rsidRDefault="006678D1" w:rsidP="00B4762A">
      <w:pPr>
        <w:pStyle w:val="Default"/>
        <w:rPr>
          <w:sz w:val="23"/>
          <w:szCs w:val="23"/>
        </w:rPr>
      </w:pPr>
    </w:p>
    <w:p w14:paraId="6081ECBE" w14:textId="19CE4205" w:rsidR="006678D1" w:rsidRDefault="006678D1" w:rsidP="00B4762A">
      <w:pPr>
        <w:pStyle w:val="Default"/>
        <w:rPr>
          <w:sz w:val="23"/>
          <w:szCs w:val="23"/>
        </w:rPr>
      </w:pPr>
      <w:bookmarkStart w:id="1" w:name="_Hlk49104574"/>
      <w:r>
        <w:rPr>
          <w:sz w:val="23"/>
          <w:szCs w:val="23"/>
        </w:rPr>
        <w:t xml:space="preserve">V mateřské škole jsou pro případ izolace vyčleněny místnosti ve staré budově – horní patro – bývalá logopedická třída, v nové budově – kancelář pedagogických pracovníků. </w:t>
      </w:r>
    </w:p>
    <w:bookmarkEnd w:id="1"/>
    <w:p w14:paraId="1A5BB74D" w14:textId="77777777" w:rsidR="00B4762A" w:rsidRDefault="00B4762A" w:rsidP="00B4762A">
      <w:pPr>
        <w:pStyle w:val="Default"/>
        <w:rPr>
          <w:sz w:val="23"/>
          <w:szCs w:val="23"/>
        </w:rPr>
      </w:pPr>
    </w:p>
    <w:p w14:paraId="6A3435FE" w14:textId="77777777" w:rsidR="00B4762A" w:rsidRPr="00B4762A" w:rsidRDefault="00B4762A" w:rsidP="00B4762A">
      <w:pPr>
        <w:pStyle w:val="Default"/>
        <w:rPr>
          <w:sz w:val="23"/>
          <w:szCs w:val="23"/>
        </w:rPr>
      </w:pPr>
    </w:p>
    <w:p w14:paraId="6202FFB6" w14:textId="70574982" w:rsidR="009D6857" w:rsidRDefault="006678D1" w:rsidP="0044193F">
      <w:pPr>
        <w:tabs>
          <w:tab w:val="left" w:pos="2832"/>
        </w:tabs>
        <w:rPr>
          <w:sz w:val="23"/>
          <w:szCs w:val="23"/>
        </w:rPr>
      </w:pPr>
      <w:r>
        <w:rPr>
          <w:sz w:val="23"/>
          <w:szCs w:val="23"/>
        </w:rPr>
        <w:t>Škola zajistí dohled dospělé fyzické osoby po dobu příchodu zákonného zástupce/zdravotnického personálu.</w:t>
      </w:r>
    </w:p>
    <w:p w14:paraId="5FAC0333" w14:textId="48C728C8" w:rsidR="006678D1" w:rsidRDefault="006678D1" w:rsidP="0044193F">
      <w:pPr>
        <w:tabs>
          <w:tab w:val="left" w:pos="2832"/>
        </w:tabs>
      </w:pPr>
      <w:r>
        <w:t xml:space="preserve">Za zajištění tzv. pohotovosti dospělých fyzických osob jsou zodpovědné zástupkyně ŘŠ – Mgr. Ing. Tatiana Mutinová a Alena Samcová. </w:t>
      </w:r>
    </w:p>
    <w:p w14:paraId="1B7450C2" w14:textId="649119BE" w:rsidR="006678D1" w:rsidRDefault="006678D1" w:rsidP="0044193F">
      <w:pPr>
        <w:tabs>
          <w:tab w:val="left" w:pos="2832"/>
        </w:tabs>
      </w:pPr>
    </w:p>
    <w:p w14:paraId="2D9589A8" w14:textId="426DD07F" w:rsidR="0012746D" w:rsidRDefault="0012746D" w:rsidP="0012746D">
      <w:pPr>
        <w:pStyle w:val="Odstavecseseznamem"/>
        <w:numPr>
          <w:ilvl w:val="0"/>
          <w:numId w:val="2"/>
        </w:numPr>
        <w:tabs>
          <w:tab w:val="left" w:pos="2832"/>
        </w:tabs>
        <w:rPr>
          <w:b/>
        </w:rPr>
      </w:pPr>
      <w:r w:rsidRPr="0012746D">
        <w:rPr>
          <w:b/>
        </w:rPr>
        <w:t>Připravenost školy na distanční výuku</w:t>
      </w:r>
    </w:p>
    <w:p w14:paraId="09E47DD1" w14:textId="77777777" w:rsidR="0012746D" w:rsidRPr="0012746D" w:rsidRDefault="0012746D" w:rsidP="0012746D">
      <w:pPr>
        <w:pStyle w:val="Odstavecseseznamem"/>
        <w:tabs>
          <w:tab w:val="left" w:pos="2832"/>
        </w:tabs>
        <w:rPr>
          <w:b/>
        </w:rPr>
      </w:pPr>
    </w:p>
    <w:p w14:paraId="3D52F6E3" w14:textId="2C62B72C" w:rsidR="0012746D" w:rsidRDefault="0012746D" w:rsidP="0012746D">
      <w:pPr>
        <w:autoSpaceDE w:val="0"/>
        <w:autoSpaceDN w:val="0"/>
        <w:adjustRightInd w:val="0"/>
        <w:rPr>
          <w:rFonts w:ascii="Calibri" w:eastAsiaTheme="minorHAnsi" w:hAnsi="Calibri" w:cs="Calibri"/>
          <w:color w:val="000000"/>
          <w:sz w:val="23"/>
          <w:szCs w:val="23"/>
          <w:lang w:eastAsia="en-US"/>
        </w:rPr>
      </w:pPr>
      <w:r w:rsidRPr="0012746D">
        <w:rPr>
          <w:rFonts w:ascii="Calibri" w:eastAsiaTheme="minorHAnsi" w:hAnsi="Calibri" w:cs="Calibri"/>
          <w:bCs/>
          <w:color w:val="000000"/>
          <w:sz w:val="23"/>
          <w:szCs w:val="23"/>
          <w:lang w:eastAsia="en-US"/>
        </w:rPr>
        <w:t xml:space="preserve">Pokud je </w:t>
      </w:r>
      <w:r w:rsidRPr="0012746D">
        <w:rPr>
          <w:rFonts w:ascii="Calibri" w:eastAsiaTheme="minorHAnsi" w:hAnsi="Calibri" w:cs="Calibri"/>
          <w:color w:val="000000"/>
          <w:sz w:val="23"/>
          <w:szCs w:val="23"/>
          <w:lang w:eastAsia="en-US"/>
        </w:rPr>
        <w:t xml:space="preserve">v důsledku krizových nebo mimořádných opatření </w:t>
      </w:r>
      <w:r w:rsidRPr="0012746D">
        <w:rPr>
          <w:rFonts w:ascii="Calibri" w:eastAsiaTheme="minorHAnsi" w:hAnsi="Calibri" w:cs="Calibri"/>
          <w:i/>
          <w:iCs/>
          <w:color w:val="000000"/>
          <w:sz w:val="23"/>
          <w:szCs w:val="23"/>
          <w:lang w:eastAsia="en-US"/>
        </w:rPr>
        <w:t xml:space="preserve">(například mimořádným opatřením KHS nebo plošným opatřením </w:t>
      </w:r>
      <w:proofErr w:type="spellStart"/>
      <w:r w:rsidRPr="0012746D">
        <w:rPr>
          <w:rFonts w:ascii="Calibri" w:eastAsiaTheme="minorHAnsi" w:hAnsi="Calibri" w:cs="Calibri"/>
          <w:i/>
          <w:iCs/>
          <w:color w:val="000000"/>
          <w:sz w:val="23"/>
          <w:szCs w:val="23"/>
          <w:lang w:eastAsia="en-US"/>
        </w:rPr>
        <w:t>MZd</w:t>
      </w:r>
      <w:proofErr w:type="spellEnd"/>
      <w:r w:rsidRPr="0012746D">
        <w:rPr>
          <w:rFonts w:ascii="Calibri" w:eastAsiaTheme="minorHAnsi" w:hAnsi="Calibri" w:cs="Calibri"/>
          <w:i/>
          <w:iCs/>
          <w:color w:val="000000"/>
          <w:sz w:val="23"/>
          <w:szCs w:val="23"/>
          <w:lang w:eastAsia="en-US"/>
        </w:rPr>
        <w:t xml:space="preserve">) </w:t>
      </w:r>
      <w:r w:rsidRPr="0012746D">
        <w:rPr>
          <w:rFonts w:ascii="Calibri" w:eastAsiaTheme="minorHAnsi" w:hAnsi="Calibri" w:cs="Calibri"/>
          <w:color w:val="000000"/>
          <w:sz w:val="23"/>
          <w:szCs w:val="23"/>
          <w:lang w:eastAsia="en-US"/>
        </w:rPr>
        <w:t xml:space="preserve">nebo z důvodu nařízení karantény </w:t>
      </w:r>
      <w:r w:rsidRPr="0012746D">
        <w:rPr>
          <w:rFonts w:ascii="Calibri" w:eastAsiaTheme="minorHAnsi" w:hAnsi="Calibri" w:cs="Calibri"/>
          <w:bCs/>
          <w:color w:val="000000"/>
          <w:sz w:val="23"/>
          <w:szCs w:val="23"/>
          <w:lang w:eastAsia="en-US"/>
        </w:rPr>
        <w:t xml:space="preserve">znemožněna osobní přítomnost ve škole více než poloviny dětí/žáků/studentů </w:t>
      </w:r>
      <w:r w:rsidRPr="0012746D">
        <w:rPr>
          <w:rFonts w:ascii="Calibri" w:eastAsiaTheme="minorHAnsi" w:hAnsi="Calibri" w:cs="Calibri"/>
          <w:color w:val="000000"/>
          <w:sz w:val="23"/>
          <w:szCs w:val="23"/>
          <w:lang w:eastAsia="en-US"/>
        </w:rPr>
        <w:t xml:space="preserve">alespoň jedné skupiny/třídy/oddělení/kurzu, škola poskytuje distanční výuku.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Pr="0012746D">
        <w:rPr>
          <w:rFonts w:ascii="Calibri" w:eastAsiaTheme="minorHAnsi" w:hAnsi="Calibri" w:cs="Calibri"/>
          <w:bCs/>
          <w:color w:val="000000"/>
          <w:sz w:val="23"/>
          <w:szCs w:val="23"/>
          <w:lang w:eastAsia="en-US"/>
        </w:rPr>
        <w:t xml:space="preserve">Prezenční výuka dotčených dětí/žáků/studentů přechází na výuku distančním způsobem </w:t>
      </w:r>
      <w:r w:rsidRPr="0012746D">
        <w:rPr>
          <w:rFonts w:ascii="Calibri" w:eastAsiaTheme="minorHAnsi" w:hAnsi="Calibri" w:cs="Calibri"/>
          <w:i/>
          <w:iCs/>
          <w:color w:val="000000"/>
          <w:sz w:val="23"/>
          <w:szCs w:val="23"/>
          <w:lang w:eastAsia="en-US"/>
        </w:rPr>
        <w:t>(s ohledem na jejich podmínky pro distanční vzdělávání)</w:t>
      </w:r>
      <w:r w:rsidRPr="0012746D">
        <w:rPr>
          <w:rFonts w:ascii="Calibri" w:eastAsiaTheme="minorHAnsi" w:hAnsi="Calibri" w:cs="Calibri"/>
          <w:b/>
          <w:bCs/>
          <w:color w:val="000000"/>
          <w:sz w:val="23"/>
          <w:szCs w:val="23"/>
          <w:lang w:eastAsia="en-US"/>
        </w:rPr>
        <w:t xml:space="preserve">. </w:t>
      </w:r>
      <w:r w:rsidRPr="0012746D">
        <w:rPr>
          <w:rFonts w:ascii="Calibri" w:eastAsiaTheme="minorHAnsi" w:hAnsi="Calibri" w:cs="Calibri"/>
          <w:color w:val="000000"/>
          <w:sz w:val="23"/>
          <w:szCs w:val="23"/>
          <w:lang w:eastAsia="en-US"/>
        </w:rPr>
        <w:t>Ostatní děti/žáci/studenti, kterých se zákaz nedotkne, pokračují v prezenčním vzdělávání. Preferuje se, aby zároveň zůstávali součástí jedné skupiny.</w:t>
      </w:r>
    </w:p>
    <w:p w14:paraId="62A68A10" w14:textId="4FEE247A" w:rsidR="0012746D" w:rsidRDefault="0012746D" w:rsidP="0012746D">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Škola dotazníkovým šetřením zmapovala situaci v rodinách. </w:t>
      </w:r>
    </w:p>
    <w:p w14:paraId="510CFB23" w14:textId="11D85BB6" w:rsidR="00456DA4" w:rsidRDefault="0012746D" w:rsidP="0012746D">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Ve spolupráci se zřizovatelem se v průběhu předchozích dvou let zlepšilo vybavení školy moderními technologiemi natolik, že jsou všichni pedagogičtí pracovníci vybavení pracovním notebookem s operačním programem </w:t>
      </w:r>
      <w:proofErr w:type="spellStart"/>
      <w:r>
        <w:rPr>
          <w:rFonts w:ascii="Calibri" w:eastAsiaTheme="minorHAnsi" w:hAnsi="Calibri" w:cs="Calibri"/>
          <w:color w:val="000000"/>
          <w:sz w:val="23"/>
          <w:szCs w:val="23"/>
          <w:lang w:eastAsia="en-US"/>
        </w:rPr>
        <w:t>Wi</w:t>
      </w:r>
      <w:proofErr w:type="spellEnd"/>
      <w:r>
        <w:rPr>
          <w:rFonts w:ascii="Calibri" w:eastAsiaTheme="minorHAnsi" w:hAnsi="Calibri" w:cs="Calibri"/>
          <w:color w:val="000000"/>
          <w:sz w:val="23"/>
          <w:szCs w:val="23"/>
          <w:lang w:eastAsia="en-US"/>
        </w:rPr>
        <w:t xml:space="preserve"> 10. </w:t>
      </w:r>
      <w:r w:rsidR="00456DA4">
        <w:rPr>
          <w:rFonts w:ascii="Calibri" w:eastAsiaTheme="minorHAnsi" w:hAnsi="Calibri" w:cs="Calibri"/>
          <w:color w:val="000000"/>
          <w:sz w:val="23"/>
          <w:szCs w:val="23"/>
          <w:lang w:eastAsia="en-US"/>
        </w:rPr>
        <w:t xml:space="preserve">V případě nákupu dalších zařízení jsme schopni pokrýt potřebu našich žáků zapůjčit si školní notebook nebo </w:t>
      </w:r>
      <w:proofErr w:type="spellStart"/>
      <w:r w:rsidR="00456DA4">
        <w:rPr>
          <w:rFonts w:ascii="Calibri" w:eastAsiaTheme="minorHAnsi" w:hAnsi="Calibri" w:cs="Calibri"/>
          <w:color w:val="000000"/>
          <w:sz w:val="23"/>
          <w:szCs w:val="23"/>
          <w:lang w:eastAsia="en-US"/>
        </w:rPr>
        <w:t>iPad</w:t>
      </w:r>
      <w:proofErr w:type="spellEnd"/>
      <w:r w:rsidR="00456DA4">
        <w:rPr>
          <w:rFonts w:ascii="Calibri" w:eastAsiaTheme="minorHAnsi" w:hAnsi="Calibri" w:cs="Calibri"/>
          <w:color w:val="000000"/>
          <w:sz w:val="23"/>
          <w:szCs w:val="23"/>
          <w:lang w:eastAsia="en-US"/>
        </w:rPr>
        <w:t xml:space="preserve">. </w:t>
      </w:r>
    </w:p>
    <w:p w14:paraId="1D1A7593" w14:textId="04BC587E" w:rsidR="00456DA4" w:rsidRDefault="00456DA4" w:rsidP="0012746D">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Problémy s připojením k </w:t>
      </w:r>
      <w:proofErr w:type="spellStart"/>
      <w:r>
        <w:rPr>
          <w:rFonts w:ascii="Calibri" w:eastAsiaTheme="minorHAnsi" w:hAnsi="Calibri" w:cs="Calibri"/>
          <w:color w:val="000000"/>
          <w:sz w:val="23"/>
          <w:szCs w:val="23"/>
          <w:lang w:eastAsia="en-US"/>
        </w:rPr>
        <w:t>WiFi</w:t>
      </w:r>
      <w:proofErr w:type="spellEnd"/>
      <w:r>
        <w:rPr>
          <w:rFonts w:ascii="Calibri" w:eastAsiaTheme="minorHAnsi" w:hAnsi="Calibri" w:cs="Calibri"/>
          <w:color w:val="000000"/>
          <w:sz w:val="23"/>
          <w:szCs w:val="23"/>
          <w:lang w:eastAsia="en-US"/>
        </w:rPr>
        <w:t xml:space="preserve"> v rodinách neevidujeme. V případě potřeby jsme zákonné zástupce informovali o možnosti datového připojení místní firmou – </w:t>
      </w:r>
      <w:proofErr w:type="spellStart"/>
      <w:r>
        <w:rPr>
          <w:rFonts w:ascii="Calibri" w:eastAsiaTheme="minorHAnsi" w:hAnsi="Calibri" w:cs="Calibri"/>
          <w:color w:val="000000"/>
          <w:sz w:val="23"/>
          <w:szCs w:val="23"/>
          <w:lang w:eastAsia="en-US"/>
        </w:rPr>
        <w:t>CompTech</w:t>
      </w:r>
      <w:proofErr w:type="spellEnd"/>
      <w:r>
        <w:rPr>
          <w:rFonts w:ascii="Calibri" w:eastAsiaTheme="minorHAnsi" w:hAnsi="Calibri" w:cs="Calibri"/>
          <w:color w:val="000000"/>
          <w:sz w:val="23"/>
          <w:szCs w:val="23"/>
          <w:lang w:eastAsia="en-US"/>
        </w:rPr>
        <w:t xml:space="preserve">. </w:t>
      </w:r>
    </w:p>
    <w:p w14:paraId="489B7C3E" w14:textId="67FDC83D" w:rsidR="00456DA4" w:rsidRPr="0012746D" w:rsidRDefault="00456DA4" w:rsidP="0012746D">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Pokud se vyskytnou problémy s připojením během distanční výuky, individuálně se domluvíme se zákonnými zástupci, jakou formou bude žák plnit povinnou školní docházku v případě mimořádného opatření školy – distanční výuky (převzetí učebního materiálu zákonnými zástupci ve škole, možnost individuální </w:t>
      </w:r>
      <w:proofErr w:type="gramStart"/>
      <w:r>
        <w:rPr>
          <w:rFonts w:ascii="Calibri" w:eastAsiaTheme="minorHAnsi" w:hAnsi="Calibri" w:cs="Calibri"/>
          <w:color w:val="000000"/>
          <w:sz w:val="23"/>
          <w:szCs w:val="23"/>
          <w:lang w:eastAsia="en-US"/>
        </w:rPr>
        <w:t>vzdělávání,</w:t>
      </w:r>
      <w:proofErr w:type="gramEnd"/>
      <w:r>
        <w:rPr>
          <w:rFonts w:ascii="Calibri" w:eastAsiaTheme="minorHAnsi" w:hAnsi="Calibri" w:cs="Calibri"/>
          <w:color w:val="000000"/>
          <w:sz w:val="23"/>
          <w:szCs w:val="23"/>
          <w:lang w:eastAsia="en-US"/>
        </w:rPr>
        <w:t xml:space="preserve"> apod.).</w:t>
      </w:r>
    </w:p>
    <w:p w14:paraId="1DF5F645" w14:textId="77777777" w:rsidR="0012746D" w:rsidRPr="0012746D" w:rsidRDefault="0012746D" w:rsidP="0012746D">
      <w:pPr>
        <w:autoSpaceDE w:val="0"/>
        <w:autoSpaceDN w:val="0"/>
        <w:adjustRightInd w:val="0"/>
        <w:rPr>
          <w:rFonts w:ascii="Calibri" w:eastAsiaTheme="minorHAnsi" w:hAnsi="Calibri" w:cs="Calibri"/>
          <w:color w:val="000000"/>
          <w:sz w:val="15"/>
          <w:szCs w:val="15"/>
          <w:lang w:eastAsia="en-US"/>
        </w:rPr>
      </w:pPr>
    </w:p>
    <w:p w14:paraId="524D783D" w14:textId="67A57FB6" w:rsidR="0012746D" w:rsidRDefault="0012746D" w:rsidP="0012746D">
      <w:pPr>
        <w:pStyle w:val="Odstavecseseznamem"/>
        <w:numPr>
          <w:ilvl w:val="0"/>
          <w:numId w:val="2"/>
        </w:numPr>
        <w:autoSpaceDE w:val="0"/>
        <w:autoSpaceDN w:val="0"/>
        <w:adjustRightInd w:val="0"/>
        <w:rPr>
          <w:rFonts w:ascii="Calibri" w:eastAsiaTheme="minorHAnsi" w:hAnsi="Calibri" w:cs="Calibri"/>
          <w:b/>
          <w:color w:val="000000"/>
          <w:sz w:val="23"/>
          <w:szCs w:val="23"/>
          <w:lang w:eastAsia="en-US"/>
        </w:rPr>
      </w:pPr>
      <w:r w:rsidRPr="0012746D">
        <w:rPr>
          <w:rFonts w:ascii="Calibri" w:eastAsiaTheme="minorHAnsi" w:hAnsi="Calibri" w:cs="Calibri"/>
          <w:b/>
          <w:color w:val="000000"/>
          <w:sz w:val="23"/>
          <w:szCs w:val="23"/>
          <w:lang w:eastAsia="en-US"/>
        </w:rPr>
        <w:t>Povinnost žáků se distančně vzdělávat</w:t>
      </w:r>
    </w:p>
    <w:p w14:paraId="53216007" w14:textId="77777777" w:rsidR="0012746D" w:rsidRPr="0012746D" w:rsidRDefault="0012746D" w:rsidP="0012746D">
      <w:pPr>
        <w:pStyle w:val="Odstavecseseznamem"/>
        <w:autoSpaceDE w:val="0"/>
        <w:autoSpaceDN w:val="0"/>
        <w:adjustRightInd w:val="0"/>
        <w:rPr>
          <w:rFonts w:ascii="Calibri" w:eastAsiaTheme="minorHAnsi" w:hAnsi="Calibri" w:cs="Calibri"/>
          <w:b/>
          <w:color w:val="000000"/>
          <w:sz w:val="23"/>
          <w:szCs w:val="23"/>
          <w:lang w:eastAsia="en-US"/>
        </w:rPr>
      </w:pPr>
    </w:p>
    <w:p w14:paraId="2F882991" w14:textId="77777777" w:rsidR="0012746D" w:rsidRPr="0012746D" w:rsidRDefault="0012746D" w:rsidP="0012746D">
      <w:pPr>
        <w:autoSpaceDE w:val="0"/>
        <w:autoSpaceDN w:val="0"/>
        <w:adjustRightInd w:val="0"/>
        <w:rPr>
          <w:rFonts w:ascii="Calibri" w:eastAsiaTheme="minorHAnsi" w:hAnsi="Calibri" w:cs="Calibri"/>
          <w:color w:val="000000"/>
          <w:lang w:eastAsia="en-US"/>
        </w:rPr>
      </w:pPr>
      <w:r w:rsidRPr="0012746D">
        <w:rPr>
          <w:rFonts w:ascii="Calibri" w:eastAsiaTheme="minorHAnsi" w:hAnsi="Calibri" w:cs="Calibri"/>
          <w:color w:val="000000"/>
          <w:sz w:val="23"/>
          <w:szCs w:val="23"/>
          <w:lang w:eastAsia="en-US"/>
        </w:rPr>
        <w:t xml:space="preserve">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 </w:t>
      </w:r>
    </w:p>
    <w:p w14:paraId="4F3ED402" w14:textId="1388FAE3" w:rsidR="0012746D" w:rsidRDefault="0012746D" w:rsidP="00456DA4">
      <w:pPr>
        <w:autoSpaceDE w:val="0"/>
        <w:autoSpaceDN w:val="0"/>
        <w:adjustRightInd w:val="0"/>
        <w:rPr>
          <w:rFonts w:ascii="Calibri" w:eastAsiaTheme="minorHAnsi" w:hAnsi="Calibri" w:cs="Calibri"/>
          <w:color w:val="000000"/>
          <w:sz w:val="23"/>
          <w:szCs w:val="23"/>
          <w:lang w:eastAsia="en-US"/>
        </w:rPr>
      </w:pPr>
      <w:r w:rsidRPr="0012746D">
        <w:rPr>
          <w:rFonts w:ascii="Calibri" w:eastAsiaTheme="minorHAnsi" w:hAnsi="Calibri" w:cs="Calibri"/>
          <w:color w:val="000000"/>
          <w:sz w:val="23"/>
          <w:szCs w:val="23"/>
          <w:lang w:eastAsia="en-US"/>
        </w:rPr>
        <w:t xml:space="preserve">Škola je povinna přizpůsobit distanční vzdělávání včetně hodnocení podmínkám dětí/žáků/studentů. </w:t>
      </w:r>
    </w:p>
    <w:p w14:paraId="090D81ED" w14:textId="663E220F" w:rsidR="004C654D" w:rsidRDefault="004C654D" w:rsidP="00456DA4">
      <w:pPr>
        <w:autoSpaceDE w:val="0"/>
        <w:autoSpaceDN w:val="0"/>
        <w:adjustRightInd w:val="0"/>
        <w:rPr>
          <w:rFonts w:ascii="Calibri" w:eastAsiaTheme="minorHAnsi" w:hAnsi="Calibri" w:cs="Calibri"/>
          <w:color w:val="000000"/>
          <w:sz w:val="23"/>
          <w:szCs w:val="23"/>
          <w:lang w:eastAsia="en-US"/>
        </w:rPr>
      </w:pPr>
    </w:p>
    <w:p w14:paraId="7D3A84E4" w14:textId="407BDA0F" w:rsidR="004C654D" w:rsidRPr="004C654D" w:rsidRDefault="004C654D" w:rsidP="004C654D">
      <w:pPr>
        <w:pStyle w:val="Odstavecseseznamem"/>
        <w:numPr>
          <w:ilvl w:val="0"/>
          <w:numId w:val="2"/>
        </w:numPr>
        <w:autoSpaceDE w:val="0"/>
        <w:autoSpaceDN w:val="0"/>
        <w:adjustRightInd w:val="0"/>
        <w:rPr>
          <w:rFonts w:ascii="Calibri" w:eastAsiaTheme="minorHAnsi" w:hAnsi="Calibri" w:cs="Calibri"/>
          <w:b/>
          <w:color w:val="000000"/>
          <w:lang w:eastAsia="en-US"/>
        </w:rPr>
      </w:pPr>
      <w:r w:rsidRPr="004C654D">
        <w:rPr>
          <w:rFonts w:ascii="Calibri" w:eastAsiaTheme="minorHAnsi" w:hAnsi="Calibri" w:cs="Calibri"/>
          <w:b/>
          <w:color w:val="000000"/>
          <w:lang w:eastAsia="en-US"/>
        </w:rPr>
        <w:t>Zahraniční spolupráce školy</w:t>
      </w:r>
    </w:p>
    <w:p w14:paraId="0A4DB648" w14:textId="77777777" w:rsidR="009A540E" w:rsidRDefault="004C654D" w:rsidP="004C654D">
      <w:pPr>
        <w:autoSpaceDE w:val="0"/>
        <w:autoSpaceDN w:val="0"/>
        <w:adjustRightInd w:val="0"/>
        <w:rPr>
          <w:rFonts w:ascii="Calibri" w:eastAsiaTheme="minorHAnsi" w:hAnsi="Calibri" w:cs="Calibri"/>
          <w:i/>
          <w:iCs/>
          <w:color w:val="000000"/>
          <w:sz w:val="23"/>
          <w:szCs w:val="23"/>
          <w:lang w:eastAsia="en-US"/>
        </w:rPr>
      </w:pPr>
      <w:r w:rsidRPr="004C654D">
        <w:rPr>
          <w:rFonts w:ascii="Calibri" w:eastAsiaTheme="minorHAnsi" w:hAnsi="Calibri" w:cs="Calibri"/>
          <w:color w:val="000000"/>
          <w:sz w:val="23"/>
          <w:szCs w:val="23"/>
          <w:lang w:eastAsia="en-US"/>
        </w:rPr>
        <w:t xml:space="preserve">Cestování skupin dětí/žáků/studentů a zaměstnanců školy do zahraničí není omezeno, pokud mimořádné opatření nestanovuje jinak. Pro tyto aktivity platí semafor Ministerstva zdravotnictví a Ministerstva zahraniční věcí, který stanoví seznam zemí podle míry rizika nákazy a pravidla z toho vyplývající </w:t>
      </w:r>
      <w:r w:rsidRPr="004C654D">
        <w:rPr>
          <w:rFonts w:ascii="Calibri" w:eastAsiaTheme="minorHAnsi" w:hAnsi="Calibri" w:cs="Calibri"/>
          <w:i/>
          <w:iCs/>
          <w:color w:val="000000"/>
          <w:sz w:val="23"/>
          <w:szCs w:val="23"/>
          <w:lang w:eastAsia="en-US"/>
        </w:rPr>
        <w:t xml:space="preserve">(viz </w:t>
      </w:r>
      <w:hyperlink r:id="rId7" w:history="1">
        <w:r w:rsidR="009A540E" w:rsidRPr="005A0C49">
          <w:rPr>
            <w:rStyle w:val="Hypertextovodkaz"/>
            <w:rFonts w:ascii="Calibri" w:eastAsiaTheme="minorHAnsi" w:hAnsi="Calibri" w:cs="Calibri"/>
            <w:i/>
            <w:iCs/>
            <w:sz w:val="23"/>
            <w:szCs w:val="23"/>
            <w:lang w:eastAsia="en-US"/>
          </w:rPr>
          <w:t>https://koronavirus.mzcr.cz/seznam-zemi-podle-miry-rizika-nakazy/</w:t>
        </w:r>
      </w:hyperlink>
      <w:r w:rsidRPr="004C654D">
        <w:rPr>
          <w:rFonts w:ascii="Calibri" w:eastAsiaTheme="minorHAnsi" w:hAnsi="Calibri" w:cs="Calibri"/>
          <w:i/>
          <w:iCs/>
          <w:color w:val="000000"/>
          <w:sz w:val="23"/>
          <w:szCs w:val="23"/>
          <w:lang w:eastAsia="en-US"/>
        </w:rPr>
        <w:t>)</w:t>
      </w:r>
      <w:r w:rsidR="009A540E">
        <w:rPr>
          <w:rFonts w:ascii="Calibri" w:eastAsiaTheme="minorHAnsi" w:hAnsi="Calibri" w:cs="Calibri"/>
          <w:i/>
          <w:iCs/>
          <w:color w:val="000000"/>
          <w:sz w:val="23"/>
          <w:szCs w:val="23"/>
          <w:lang w:eastAsia="en-US"/>
        </w:rPr>
        <w:t xml:space="preserve"> </w:t>
      </w:r>
    </w:p>
    <w:p w14:paraId="49090867" w14:textId="39E41F83" w:rsidR="004C654D" w:rsidRDefault="009A540E" w:rsidP="004C654D">
      <w:pPr>
        <w:autoSpaceDE w:val="0"/>
        <w:autoSpaceDN w:val="0"/>
        <w:adjustRightInd w:val="0"/>
        <w:rPr>
          <w:rFonts w:ascii="Calibri" w:eastAsiaTheme="minorHAnsi" w:hAnsi="Calibri" w:cs="Calibri"/>
          <w:i/>
          <w:iCs/>
          <w:color w:val="000000"/>
          <w:sz w:val="23"/>
          <w:szCs w:val="23"/>
          <w:lang w:eastAsia="en-US"/>
        </w:rPr>
      </w:pPr>
      <w:r>
        <w:rPr>
          <w:rFonts w:ascii="Calibri" w:eastAsiaTheme="minorHAnsi" w:hAnsi="Calibri" w:cs="Calibri"/>
          <w:i/>
          <w:iCs/>
          <w:color w:val="000000"/>
          <w:sz w:val="23"/>
          <w:szCs w:val="23"/>
          <w:lang w:eastAsia="en-US"/>
        </w:rPr>
        <w:t>Týká se spolupráce se školami v Polsku a v rámci projektu LO-VE.</w:t>
      </w:r>
    </w:p>
    <w:p w14:paraId="54D9AB62" w14:textId="3D90AC90" w:rsidR="004C654D" w:rsidRDefault="004C654D" w:rsidP="004C654D">
      <w:pPr>
        <w:autoSpaceDE w:val="0"/>
        <w:autoSpaceDN w:val="0"/>
        <w:adjustRightInd w:val="0"/>
        <w:rPr>
          <w:rFonts w:ascii="Calibri" w:eastAsiaTheme="minorHAnsi" w:hAnsi="Calibri" w:cs="Calibri"/>
          <w:color w:val="000000"/>
          <w:sz w:val="23"/>
          <w:szCs w:val="23"/>
          <w:lang w:eastAsia="en-US"/>
        </w:rPr>
      </w:pPr>
    </w:p>
    <w:p w14:paraId="7238E19B" w14:textId="58558B29" w:rsidR="004C654D" w:rsidRPr="004C654D" w:rsidRDefault="004C654D" w:rsidP="004C654D">
      <w:pPr>
        <w:pStyle w:val="Odstavecseseznamem"/>
        <w:numPr>
          <w:ilvl w:val="0"/>
          <w:numId w:val="2"/>
        </w:numPr>
        <w:autoSpaceDE w:val="0"/>
        <w:autoSpaceDN w:val="0"/>
        <w:adjustRightInd w:val="0"/>
        <w:rPr>
          <w:rFonts w:ascii="Calibri" w:eastAsiaTheme="minorHAnsi" w:hAnsi="Calibri" w:cs="Calibri"/>
          <w:b/>
          <w:color w:val="000000"/>
          <w:sz w:val="23"/>
          <w:szCs w:val="23"/>
          <w:lang w:eastAsia="en-US"/>
        </w:rPr>
      </w:pPr>
      <w:r w:rsidRPr="004C654D">
        <w:rPr>
          <w:rFonts w:ascii="Calibri" w:eastAsiaTheme="minorHAnsi" w:hAnsi="Calibri" w:cs="Calibri"/>
          <w:b/>
          <w:color w:val="000000"/>
          <w:sz w:val="23"/>
          <w:szCs w:val="23"/>
          <w:lang w:eastAsia="en-US"/>
        </w:rPr>
        <w:t>Úplata za vzdělávání a stravování v MŠ a ŠD</w:t>
      </w:r>
    </w:p>
    <w:p w14:paraId="4B244880" w14:textId="77777777"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p>
    <w:p w14:paraId="75CD02E0" w14:textId="747A52C5"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color w:val="000000"/>
          <w:sz w:val="23"/>
          <w:szCs w:val="23"/>
          <w:lang w:eastAsia="en-US"/>
        </w:rPr>
        <w:t xml:space="preserve">Pokud je </w:t>
      </w:r>
      <w:r w:rsidRPr="004C654D">
        <w:rPr>
          <w:rFonts w:ascii="Calibri" w:eastAsiaTheme="minorHAnsi" w:hAnsi="Calibri" w:cs="Calibri"/>
          <w:bCs/>
          <w:color w:val="000000"/>
          <w:sz w:val="23"/>
          <w:szCs w:val="23"/>
          <w:lang w:eastAsia="en-US"/>
        </w:rPr>
        <w:t xml:space="preserve">určitému dítěti/žákovi/studentovi/účastníkovi nařízena karanténa </w:t>
      </w:r>
      <w:r w:rsidRPr="004C654D">
        <w:rPr>
          <w:rFonts w:ascii="Calibri" w:eastAsiaTheme="minorHAnsi" w:hAnsi="Calibri" w:cs="Calibri"/>
          <w:color w:val="000000"/>
          <w:sz w:val="23"/>
          <w:szCs w:val="23"/>
          <w:lang w:eastAsia="en-US"/>
        </w:rPr>
        <w:t xml:space="preserve">a škola není uzavřena, jedná se o jeho omluvenou nepřítomnost ve škole a </w:t>
      </w:r>
      <w:r w:rsidRPr="004C654D">
        <w:rPr>
          <w:rFonts w:ascii="Calibri" w:eastAsiaTheme="minorHAnsi" w:hAnsi="Calibri" w:cs="Calibri"/>
          <w:bCs/>
          <w:color w:val="000000"/>
          <w:sz w:val="23"/>
          <w:szCs w:val="23"/>
          <w:lang w:eastAsia="en-US"/>
        </w:rPr>
        <w:t>úplata se hradí</w:t>
      </w:r>
      <w:r w:rsidRPr="004C654D">
        <w:rPr>
          <w:rFonts w:ascii="Calibri" w:eastAsiaTheme="minorHAnsi" w:hAnsi="Calibri" w:cs="Calibri"/>
          <w:color w:val="000000"/>
          <w:sz w:val="23"/>
          <w:szCs w:val="23"/>
          <w:lang w:eastAsia="en-US"/>
        </w:rPr>
        <w:t xml:space="preserve">. </w:t>
      </w:r>
    </w:p>
    <w:p w14:paraId="54F43180" w14:textId="77777777"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color w:val="000000"/>
          <w:sz w:val="23"/>
          <w:szCs w:val="23"/>
          <w:lang w:eastAsia="en-US"/>
        </w:rPr>
        <w:t xml:space="preserve">Pokud na základě rozhodnutí KHS nebo </w:t>
      </w:r>
      <w:proofErr w:type="spellStart"/>
      <w:r w:rsidRPr="004C654D">
        <w:rPr>
          <w:rFonts w:ascii="Calibri" w:eastAsiaTheme="minorHAnsi" w:hAnsi="Calibri" w:cs="Calibri"/>
          <w:color w:val="000000"/>
          <w:sz w:val="23"/>
          <w:szCs w:val="23"/>
          <w:lang w:eastAsia="en-US"/>
        </w:rPr>
        <w:t>MZd</w:t>
      </w:r>
      <w:proofErr w:type="spellEnd"/>
      <w:r w:rsidRPr="004C654D">
        <w:rPr>
          <w:rFonts w:ascii="Calibri" w:eastAsiaTheme="minorHAnsi" w:hAnsi="Calibri" w:cs="Calibri"/>
          <w:color w:val="000000"/>
          <w:sz w:val="23"/>
          <w:szCs w:val="23"/>
          <w:lang w:eastAsia="en-US"/>
        </w:rPr>
        <w:t xml:space="preserve"> dojde k </w:t>
      </w:r>
      <w:r w:rsidRPr="004C654D">
        <w:rPr>
          <w:rFonts w:ascii="Calibri" w:eastAsiaTheme="minorHAnsi" w:hAnsi="Calibri" w:cs="Calibri"/>
          <w:bCs/>
          <w:color w:val="000000"/>
          <w:sz w:val="23"/>
          <w:szCs w:val="23"/>
          <w:lang w:eastAsia="en-US"/>
        </w:rPr>
        <w:t>uzavření školy</w:t>
      </w:r>
      <w:r w:rsidRPr="004C654D">
        <w:rPr>
          <w:rFonts w:ascii="Calibri" w:eastAsiaTheme="minorHAnsi" w:hAnsi="Calibri" w:cs="Calibri"/>
          <w:color w:val="000000"/>
          <w:sz w:val="23"/>
          <w:szCs w:val="23"/>
          <w:lang w:eastAsia="en-US"/>
        </w:rPr>
        <w:t xml:space="preserve">, platí u škol a školských zařízení </w:t>
      </w:r>
      <w:r w:rsidRPr="004C654D">
        <w:rPr>
          <w:rFonts w:ascii="Calibri" w:eastAsiaTheme="minorHAnsi" w:hAnsi="Calibri" w:cs="Calibri"/>
          <w:bCs/>
          <w:color w:val="000000"/>
          <w:sz w:val="23"/>
          <w:szCs w:val="23"/>
          <w:lang w:eastAsia="en-US"/>
        </w:rPr>
        <w:t xml:space="preserve">veřejných zřizovatelů </w:t>
      </w:r>
      <w:r w:rsidRPr="004C654D">
        <w:rPr>
          <w:rFonts w:ascii="Calibri" w:eastAsiaTheme="minorHAnsi" w:hAnsi="Calibri" w:cs="Calibri"/>
          <w:color w:val="000000"/>
          <w:sz w:val="23"/>
          <w:szCs w:val="23"/>
          <w:lang w:eastAsia="en-US"/>
        </w:rPr>
        <w:t xml:space="preserve">následující: </w:t>
      </w:r>
    </w:p>
    <w:p w14:paraId="371BEB85" w14:textId="39E38AD5"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 </w:t>
      </w:r>
      <w:r w:rsidRPr="004C654D">
        <w:rPr>
          <w:rFonts w:ascii="Calibri" w:eastAsiaTheme="minorHAnsi" w:hAnsi="Calibri" w:cs="Calibri"/>
          <w:color w:val="000000"/>
          <w:sz w:val="23"/>
          <w:szCs w:val="23"/>
          <w:lang w:eastAsia="en-US"/>
        </w:rPr>
        <w:t xml:space="preserve">V </w:t>
      </w:r>
      <w:r w:rsidRPr="004C654D">
        <w:rPr>
          <w:rFonts w:ascii="Calibri" w:eastAsiaTheme="minorHAnsi" w:hAnsi="Calibri" w:cs="Calibri"/>
          <w:bCs/>
          <w:color w:val="000000"/>
          <w:sz w:val="23"/>
          <w:szCs w:val="23"/>
          <w:lang w:eastAsia="en-US"/>
        </w:rPr>
        <w:t xml:space="preserve">mateřských školách </w:t>
      </w:r>
      <w:r w:rsidRPr="004C654D">
        <w:rPr>
          <w:rFonts w:ascii="Calibri" w:eastAsiaTheme="minorHAnsi" w:hAnsi="Calibri" w:cs="Calibri"/>
          <w:color w:val="000000"/>
          <w:sz w:val="23"/>
          <w:szCs w:val="23"/>
          <w:lang w:eastAsia="en-US"/>
        </w:rPr>
        <w:t xml:space="preserve">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14:paraId="0783B8D3" w14:textId="251B3549"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color w:val="000000"/>
          <w:sz w:val="23"/>
          <w:szCs w:val="23"/>
          <w:lang w:eastAsia="en-US"/>
        </w:rPr>
        <w:t xml:space="preserve">Ve </w:t>
      </w:r>
      <w:r w:rsidRPr="004C654D">
        <w:rPr>
          <w:rFonts w:ascii="Calibri" w:eastAsiaTheme="minorHAnsi" w:hAnsi="Calibri" w:cs="Calibri"/>
          <w:bCs/>
          <w:color w:val="000000"/>
          <w:sz w:val="23"/>
          <w:szCs w:val="23"/>
          <w:lang w:eastAsia="en-US"/>
        </w:rPr>
        <w:t xml:space="preserve">školní družině </w:t>
      </w:r>
      <w:r w:rsidRPr="004C654D">
        <w:rPr>
          <w:rFonts w:ascii="Calibri" w:eastAsiaTheme="minorHAnsi" w:hAnsi="Calibri" w:cs="Calibri"/>
          <w:color w:val="000000"/>
          <w:sz w:val="23"/>
          <w:szCs w:val="23"/>
          <w:lang w:eastAsia="en-US"/>
        </w:rPr>
        <w:t xml:space="preserve">stanoví ředitel školy úplatu poměrně poníženou podle délky omezení nebo přerušení provozu, je-li délka omezení nebo přerušení provozu více než 5 dnů provozu. </w:t>
      </w:r>
    </w:p>
    <w:p w14:paraId="465CE2EC" w14:textId="77777777"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color w:val="000000"/>
          <w:sz w:val="23"/>
          <w:szCs w:val="23"/>
          <w:lang w:eastAsia="en-US"/>
        </w:rPr>
        <w:t xml:space="preserve">Ředitel má podle školského zákona pravomoc rozhodnout o snížení nebo prominutí úplaty v závislosti na situaci i v jiných případech. </w:t>
      </w:r>
    </w:p>
    <w:p w14:paraId="037A3681" w14:textId="77777777" w:rsidR="004C654D" w:rsidRDefault="004C654D" w:rsidP="004C654D">
      <w:pPr>
        <w:autoSpaceDE w:val="0"/>
        <w:autoSpaceDN w:val="0"/>
        <w:adjustRightInd w:val="0"/>
        <w:rPr>
          <w:rFonts w:ascii="Calibri" w:eastAsiaTheme="minorHAnsi" w:hAnsi="Calibri" w:cs="Calibri"/>
          <w:b/>
          <w:bCs/>
          <w:color w:val="000000"/>
          <w:sz w:val="23"/>
          <w:szCs w:val="23"/>
          <w:lang w:eastAsia="en-US"/>
        </w:rPr>
      </w:pPr>
    </w:p>
    <w:p w14:paraId="1AF24A70" w14:textId="0CC883F0" w:rsid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b/>
          <w:bCs/>
          <w:color w:val="000000"/>
          <w:sz w:val="23"/>
          <w:szCs w:val="23"/>
          <w:lang w:eastAsia="en-US"/>
        </w:rPr>
        <w:t>Zvláštní „</w:t>
      </w:r>
      <w:proofErr w:type="spellStart"/>
      <w:r w:rsidRPr="004C654D">
        <w:rPr>
          <w:rFonts w:ascii="Calibri" w:eastAsiaTheme="minorHAnsi" w:hAnsi="Calibri" w:cs="Calibri"/>
          <w:b/>
          <w:bCs/>
          <w:color w:val="000000"/>
          <w:sz w:val="23"/>
          <w:szCs w:val="23"/>
          <w:lang w:eastAsia="en-US"/>
        </w:rPr>
        <w:t>koronalinka</w:t>
      </w:r>
      <w:proofErr w:type="spellEnd"/>
      <w:r w:rsidRPr="004C654D">
        <w:rPr>
          <w:rFonts w:ascii="Calibri" w:eastAsiaTheme="minorHAnsi" w:hAnsi="Calibri" w:cs="Calibri"/>
          <w:b/>
          <w:bCs/>
          <w:color w:val="000000"/>
          <w:sz w:val="23"/>
          <w:szCs w:val="23"/>
          <w:lang w:eastAsia="en-US"/>
        </w:rPr>
        <w:t xml:space="preserve">“ MŠMT pro vedení škol a školských zařízení: </w:t>
      </w:r>
    </w:p>
    <w:p w14:paraId="4992B976" w14:textId="17735BE0" w:rsidR="004C654D" w:rsidRPr="004C654D" w:rsidRDefault="004C654D" w:rsidP="004C654D">
      <w:pPr>
        <w:autoSpaceDE w:val="0"/>
        <w:autoSpaceDN w:val="0"/>
        <w:adjustRightInd w:val="0"/>
        <w:rPr>
          <w:rFonts w:ascii="Calibri" w:eastAsiaTheme="minorHAnsi" w:hAnsi="Calibri" w:cs="Calibri"/>
          <w:color w:val="000000"/>
          <w:sz w:val="23"/>
          <w:szCs w:val="23"/>
          <w:lang w:eastAsia="en-US"/>
        </w:rPr>
      </w:pPr>
      <w:r w:rsidRPr="004C654D">
        <w:rPr>
          <w:rFonts w:ascii="Calibri" w:eastAsiaTheme="minorHAnsi" w:hAnsi="Calibri" w:cs="Calibri"/>
          <w:b/>
          <w:bCs/>
          <w:color w:val="000000"/>
          <w:sz w:val="21"/>
          <w:szCs w:val="21"/>
          <w:lang w:eastAsia="en-US"/>
        </w:rPr>
        <w:t xml:space="preserve">+420 771 139 410 </w:t>
      </w:r>
    </w:p>
    <w:p w14:paraId="1CE1B551" w14:textId="54FA7FA8" w:rsidR="004C654D" w:rsidRPr="004C654D" w:rsidRDefault="004C654D" w:rsidP="004C654D">
      <w:pPr>
        <w:autoSpaceDE w:val="0"/>
        <w:autoSpaceDN w:val="0"/>
        <w:adjustRightInd w:val="0"/>
        <w:rPr>
          <w:rFonts w:ascii="Calibri" w:eastAsiaTheme="minorHAnsi" w:hAnsi="Calibri" w:cs="Calibri"/>
          <w:color w:val="000000"/>
          <w:sz w:val="21"/>
          <w:szCs w:val="21"/>
          <w:lang w:eastAsia="en-US"/>
        </w:rPr>
      </w:pPr>
      <w:r w:rsidRPr="004C654D">
        <w:rPr>
          <w:rFonts w:ascii="Calibri" w:eastAsiaTheme="minorHAnsi" w:hAnsi="Calibri" w:cs="Calibri"/>
          <w:b/>
          <w:bCs/>
          <w:color w:val="000000"/>
          <w:sz w:val="21"/>
          <w:szCs w:val="21"/>
          <w:lang w:eastAsia="en-US"/>
        </w:rPr>
        <w:t xml:space="preserve">+420 771 139 398 </w:t>
      </w:r>
    </w:p>
    <w:p w14:paraId="19F5A8EA" w14:textId="77777777" w:rsidR="004C654D" w:rsidRPr="004C654D" w:rsidRDefault="004C654D" w:rsidP="004C654D">
      <w:pPr>
        <w:autoSpaceDE w:val="0"/>
        <w:autoSpaceDN w:val="0"/>
        <w:adjustRightInd w:val="0"/>
        <w:rPr>
          <w:rFonts w:ascii="Calibri" w:eastAsiaTheme="minorHAnsi" w:hAnsi="Calibri" w:cs="Calibri"/>
          <w:color w:val="000000"/>
          <w:sz w:val="21"/>
          <w:szCs w:val="21"/>
          <w:lang w:eastAsia="en-US"/>
        </w:rPr>
      </w:pPr>
    </w:p>
    <w:p w14:paraId="5BB5E895" w14:textId="7035E4CB" w:rsidR="004C654D" w:rsidRDefault="004C654D" w:rsidP="004C654D">
      <w:pPr>
        <w:autoSpaceDE w:val="0"/>
        <w:autoSpaceDN w:val="0"/>
        <w:adjustRightInd w:val="0"/>
        <w:rPr>
          <w:rFonts w:ascii="Calibri" w:eastAsiaTheme="minorHAnsi" w:hAnsi="Calibri" w:cs="Calibri"/>
          <w:b/>
          <w:bCs/>
          <w:color w:val="000000"/>
          <w:sz w:val="23"/>
          <w:szCs w:val="23"/>
          <w:lang w:eastAsia="en-US"/>
        </w:rPr>
      </w:pPr>
      <w:r w:rsidRPr="004C654D">
        <w:rPr>
          <w:rFonts w:ascii="Calibri" w:eastAsiaTheme="minorHAnsi" w:hAnsi="Calibri" w:cs="Calibri"/>
          <w:b/>
          <w:bCs/>
          <w:color w:val="000000"/>
          <w:sz w:val="23"/>
          <w:szCs w:val="23"/>
          <w:lang w:eastAsia="en-US"/>
        </w:rPr>
        <w:t>Další kontakty na „</w:t>
      </w:r>
      <w:proofErr w:type="spellStart"/>
      <w:r w:rsidRPr="004C654D">
        <w:rPr>
          <w:rFonts w:ascii="Calibri" w:eastAsiaTheme="minorHAnsi" w:hAnsi="Calibri" w:cs="Calibri"/>
          <w:b/>
          <w:bCs/>
          <w:color w:val="000000"/>
          <w:sz w:val="23"/>
          <w:szCs w:val="23"/>
          <w:lang w:eastAsia="en-US"/>
        </w:rPr>
        <w:t>koronalinku</w:t>
      </w:r>
      <w:proofErr w:type="spellEnd"/>
      <w:r w:rsidRPr="004C654D">
        <w:rPr>
          <w:rFonts w:ascii="Calibri" w:eastAsiaTheme="minorHAnsi" w:hAnsi="Calibri" w:cs="Calibri"/>
          <w:b/>
          <w:bCs/>
          <w:color w:val="000000"/>
          <w:sz w:val="23"/>
          <w:szCs w:val="23"/>
          <w:lang w:eastAsia="en-US"/>
        </w:rPr>
        <w:t>“ MŠMT: 234 811</w:t>
      </w:r>
      <w:r w:rsidR="009A540E">
        <w:rPr>
          <w:rFonts w:ascii="Calibri" w:eastAsiaTheme="minorHAnsi" w:hAnsi="Calibri" w:cs="Calibri"/>
          <w:b/>
          <w:bCs/>
          <w:color w:val="000000"/>
          <w:sz w:val="23"/>
          <w:szCs w:val="23"/>
          <w:lang w:eastAsia="en-US"/>
        </w:rPr>
        <w:t> </w:t>
      </w:r>
      <w:r w:rsidRPr="004C654D">
        <w:rPr>
          <w:rFonts w:ascii="Calibri" w:eastAsiaTheme="minorHAnsi" w:hAnsi="Calibri" w:cs="Calibri"/>
          <w:b/>
          <w:bCs/>
          <w:color w:val="000000"/>
          <w:sz w:val="23"/>
          <w:szCs w:val="23"/>
          <w:lang w:eastAsia="en-US"/>
        </w:rPr>
        <w:t>111</w:t>
      </w:r>
    </w:p>
    <w:p w14:paraId="05CEE7A3" w14:textId="5E974172" w:rsidR="004C654D" w:rsidRDefault="004C654D" w:rsidP="004C654D">
      <w:pPr>
        <w:autoSpaceDE w:val="0"/>
        <w:autoSpaceDN w:val="0"/>
        <w:adjustRightInd w:val="0"/>
        <w:rPr>
          <w:rFonts w:ascii="Calibri" w:eastAsiaTheme="minorHAnsi" w:hAnsi="Calibri" w:cs="Calibri"/>
          <w:color w:val="000000"/>
          <w:sz w:val="23"/>
          <w:szCs w:val="23"/>
          <w:lang w:eastAsia="en-US"/>
        </w:rPr>
      </w:pPr>
    </w:p>
    <w:p w14:paraId="6BB69C6F" w14:textId="579C4F5A" w:rsidR="009A540E" w:rsidRDefault="009A540E" w:rsidP="004C654D">
      <w:pPr>
        <w:pBdr>
          <w:bottom w:val="single" w:sz="6" w:space="1" w:color="auto"/>
        </w:pBdr>
        <w:autoSpaceDE w:val="0"/>
        <w:autoSpaceDN w:val="0"/>
        <w:adjustRightInd w:val="0"/>
        <w:rPr>
          <w:rFonts w:ascii="Calibri" w:eastAsiaTheme="minorHAnsi" w:hAnsi="Calibri" w:cs="Calibri"/>
          <w:color w:val="000000"/>
          <w:sz w:val="23"/>
          <w:szCs w:val="23"/>
          <w:lang w:eastAsia="en-US"/>
        </w:rPr>
      </w:pPr>
    </w:p>
    <w:p w14:paraId="4B75AC00" w14:textId="77777777" w:rsidR="009A540E" w:rsidRPr="00A9249A" w:rsidRDefault="009A540E" w:rsidP="009A540E">
      <w:pPr>
        <w:pStyle w:val="Default"/>
      </w:pPr>
      <w:r>
        <w:t xml:space="preserve">Informace použity z MANUÁLU MŠMT </w:t>
      </w:r>
      <w:proofErr w:type="gramStart"/>
      <w:r>
        <w:t xml:space="preserve">pro </w:t>
      </w:r>
      <w:r w:rsidRPr="00BC7C75">
        <w:t xml:space="preserve"> PROVOZ</w:t>
      </w:r>
      <w:proofErr w:type="gramEnd"/>
      <w:r w:rsidRPr="00BC7C75">
        <w:t xml:space="preserve"> ŠKOL A ŠKOLSKÝCH ZAŘÍZENÍ VE ŠKOLNÍM ROCE 2020/2021 VZHLEDEM KE COVID-19</w:t>
      </w:r>
      <w:r>
        <w:t>.</w:t>
      </w:r>
    </w:p>
    <w:p w14:paraId="067B83A3" w14:textId="77777777" w:rsidR="009A540E" w:rsidRPr="004C654D" w:rsidRDefault="009A540E" w:rsidP="004C654D">
      <w:pPr>
        <w:autoSpaceDE w:val="0"/>
        <w:autoSpaceDN w:val="0"/>
        <w:adjustRightInd w:val="0"/>
        <w:rPr>
          <w:rFonts w:ascii="Calibri" w:eastAsiaTheme="minorHAnsi" w:hAnsi="Calibri" w:cs="Calibri"/>
          <w:color w:val="000000"/>
          <w:sz w:val="23"/>
          <w:szCs w:val="23"/>
          <w:lang w:eastAsia="en-US"/>
        </w:rPr>
      </w:pPr>
    </w:p>
    <w:sectPr w:rsidR="009A540E" w:rsidRPr="004C654D" w:rsidSect="0044193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9110" w14:textId="77777777" w:rsidR="004D6700" w:rsidRDefault="004D6700" w:rsidP="0044193F">
      <w:r>
        <w:separator/>
      </w:r>
    </w:p>
  </w:endnote>
  <w:endnote w:type="continuationSeparator" w:id="0">
    <w:p w14:paraId="4304728D" w14:textId="77777777" w:rsidR="004D6700" w:rsidRDefault="004D6700" w:rsidP="0044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781516"/>
      <w:docPartObj>
        <w:docPartGallery w:val="Page Numbers (Bottom of Page)"/>
        <w:docPartUnique/>
      </w:docPartObj>
    </w:sdtPr>
    <w:sdtEndPr/>
    <w:sdtContent>
      <w:p w14:paraId="130EB67A" w14:textId="2B8DF94D" w:rsidR="004D6700" w:rsidRDefault="004D6700">
        <w:pPr>
          <w:pStyle w:val="Zpat"/>
          <w:jc w:val="right"/>
        </w:pPr>
        <w:r>
          <w:fldChar w:fldCharType="begin"/>
        </w:r>
        <w:r>
          <w:instrText>PAGE   \* MERGEFORMAT</w:instrText>
        </w:r>
        <w:r>
          <w:fldChar w:fldCharType="separate"/>
        </w:r>
        <w:r>
          <w:t>2</w:t>
        </w:r>
        <w:r>
          <w:fldChar w:fldCharType="end"/>
        </w:r>
      </w:p>
    </w:sdtContent>
  </w:sdt>
  <w:p w14:paraId="48142C98" w14:textId="77777777" w:rsidR="004D6700" w:rsidRDefault="004D67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35F1" w14:textId="77777777" w:rsidR="004D6700" w:rsidRDefault="004D6700" w:rsidP="0044193F">
      <w:r>
        <w:separator/>
      </w:r>
    </w:p>
  </w:footnote>
  <w:footnote w:type="continuationSeparator" w:id="0">
    <w:p w14:paraId="701CE55E" w14:textId="77777777" w:rsidR="004D6700" w:rsidRDefault="004D6700" w:rsidP="0044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7879" w14:textId="22D5DF10" w:rsidR="004D6700" w:rsidRDefault="004D6700" w:rsidP="0044193F">
    <w:pPr>
      <w:pBdr>
        <w:bottom w:val="single" w:sz="6" w:space="1" w:color="auto"/>
      </w:pBdr>
    </w:pPr>
    <w:r>
      <w:rPr>
        <w:noProof/>
      </w:rPr>
      <w:drawing>
        <wp:anchor distT="0" distB="0" distL="114300" distR="114300" simplePos="0" relativeHeight="251659264" behindDoc="0" locked="0" layoutInCell="1" allowOverlap="1" wp14:anchorId="07CA3188" wp14:editId="3BCDD642">
          <wp:simplePos x="0" y="0"/>
          <wp:positionH relativeFrom="column">
            <wp:posOffset>5463540</wp:posOffset>
          </wp:positionH>
          <wp:positionV relativeFrom="paragraph">
            <wp:posOffset>-313055</wp:posOffset>
          </wp:positionV>
          <wp:extent cx="979170" cy="655320"/>
          <wp:effectExtent l="0" t="0" r="0" b="0"/>
          <wp:wrapNone/>
          <wp:docPr id="2" name="Obrázek 2" descr="C:\Users\sekretariat\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t>Základní škola a mateřská škola Písek, příspěvková organizace, 739 84 Písek č. 184</w:t>
    </w:r>
    <w:r w:rsidRPr="0044193F">
      <w:rPr>
        <w:noProof/>
      </w:rPr>
      <w:t xml:space="preserve"> </w:t>
    </w:r>
  </w:p>
  <w:p w14:paraId="0C5EB212" w14:textId="10F938D2" w:rsidR="004D6700" w:rsidRDefault="004D6700" w:rsidP="0044193F"/>
  <w:p w14:paraId="05144E78" w14:textId="77777777" w:rsidR="004D6700" w:rsidRPr="0044193F" w:rsidRDefault="004D6700" w:rsidP="0044193F">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4B92"/>
    <w:multiLevelType w:val="hybridMultilevel"/>
    <w:tmpl w:val="16A4E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3C4D33"/>
    <w:multiLevelType w:val="hybridMultilevel"/>
    <w:tmpl w:val="E8F0C2EA"/>
    <w:lvl w:ilvl="0" w:tplc="0C325B2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636B66"/>
    <w:multiLevelType w:val="hybridMultilevel"/>
    <w:tmpl w:val="258F49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360C6A"/>
    <w:multiLevelType w:val="hybridMultilevel"/>
    <w:tmpl w:val="5596F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BD"/>
    <w:rsid w:val="000E0971"/>
    <w:rsid w:val="0012746D"/>
    <w:rsid w:val="00276BD2"/>
    <w:rsid w:val="002C3270"/>
    <w:rsid w:val="003F109C"/>
    <w:rsid w:val="0044193F"/>
    <w:rsid w:val="00456DA4"/>
    <w:rsid w:val="004C654D"/>
    <w:rsid w:val="004D6700"/>
    <w:rsid w:val="00602470"/>
    <w:rsid w:val="006678D1"/>
    <w:rsid w:val="009A540E"/>
    <w:rsid w:val="009D6857"/>
    <w:rsid w:val="00A8451A"/>
    <w:rsid w:val="00B0297E"/>
    <w:rsid w:val="00B4762A"/>
    <w:rsid w:val="00D77E66"/>
    <w:rsid w:val="00DD577B"/>
    <w:rsid w:val="00DE7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C614"/>
  <w15:chartTrackingRefBased/>
  <w15:docId w15:val="{23F0CE27-88E2-4EAF-80AB-99C76232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193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193F"/>
    <w:pPr>
      <w:tabs>
        <w:tab w:val="center" w:pos="4536"/>
        <w:tab w:val="right" w:pos="9072"/>
      </w:tabs>
    </w:pPr>
  </w:style>
  <w:style w:type="character" w:customStyle="1" w:styleId="ZhlavChar">
    <w:name w:val="Záhlaví Char"/>
    <w:basedOn w:val="Standardnpsmoodstavce"/>
    <w:link w:val="Zhlav"/>
    <w:uiPriority w:val="99"/>
    <w:rsid w:val="0044193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193F"/>
    <w:pPr>
      <w:tabs>
        <w:tab w:val="center" w:pos="4536"/>
        <w:tab w:val="right" w:pos="9072"/>
      </w:tabs>
    </w:pPr>
  </w:style>
  <w:style w:type="character" w:customStyle="1" w:styleId="ZpatChar">
    <w:name w:val="Zápatí Char"/>
    <w:basedOn w:val="Standardnpsmoodstavce"/>
    <w:link w:val="Zpat"/>
    <w:uiPriority w:val="99"/>
    <w:rsid w:val="0044193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4193F"/>
    <w:pPr>
      <w:ind w:left="720"/>
      <w:contextualSpacing/>
    </w:pPr>
  </w:style>
  <w:style w:type="paragraph" w:customStyle="1" w:styleId="Default">
    <w:name w:val="Default"/>
    <w:rsid w:val="00D77E6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9A540E"/>
    <w:rPr>
      <w:color w:val="0563C1" w:themeColor="hyperlink"/>
      <w:u w:val="single"/>
    </w:rPr>
  </w:style>
  <w:style w:type="character" w:styleId="Nevyeenzmnka">
    <w:name w:val="Unresolved Mention"/>
    <w:basedOn w:val="Standardnpsmoodstavce"/>
    <w:uiPriority w:val="99"/>
    <w:semiHidden/>
    <w:unhideWhenUsed/>
    <w:rsid w:val="009A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ronavirus.mzcr.cz/seznam-zemi-podle-miry-rizika-naka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C3200469</Template>
  <TotalTime>128</TotalTime>
  <Pages>3</Pages>
  <Words>1426</Words>
  <Characters>8418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Šamanová</dc:creator>
  <cp:keywords/>
  <dc:description/>
  <cp:lastModifiedBy>Lenka Šamanová</cp:lastModifiedBy>
  <cp:revision>9</cp:revision>
  <dcterms:created xsi:type="dcterms:W3CDTF">2020-08-23T16:42:00Z</dcterms:created>
  <dcterms:modified xsi:type="dcterms:W3CDTF">2020-08-31T05:27:00Z</dcterms:modified>
</cp:coreProperties>
</file>