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3" w:rsidRDefault="00E61BC6">
      <w:r>
        <w:rPr>
          <w:noProof/>
          <w:lang w:eastAsia="pl-PL"/>
        </w:rPr>
        <w:drawing>
          <wp:inline distT="0" distB="0" distL="0" distR="0">
            <wp:extent cx="4676775" cy="3505200"/>
            <wp:effectExtent l="19050" t="0" r="9525" b="0"/>
            <wp:docPr id="3" name="Obraz 2" descr="Lokaty pieniężne i kred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68" w:rsidRDefault="004C4668">
      <w:pPr>
        <w:rPr>
          <w:noProof/>
          <w:lang w:eastAsia="pl-PL"/>
        </w:rPr>
      </w:pPr>
    </w:p>
    <w:p w:rsidR="004C4668" w:rsidRDefault="004C4668">
      <w:pPr>
        <w:rPr>
          <w:noProof/>
          <w:lang w:eastAsia="pl-PL"/>
        </w:rPr>
      </w:pPr>
    </w:p>
    <w:p w:rsidR="004C4668" w:rsidRDefault="004C4668">
      <w:pPr>
        <w:rPr>
          <w:noProof/>
          <w:lang w:eastAsia="pl-PL"/>
        </w:rPr>
      </w:pPr>
    </w:p>
    <w:p w:rsidR="004C4668" w:rsidRDefault="004C466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05375" cy="3438525"/>
            <wp:effectExtent l="19050" t="0" r="9525" b="0"/>
            <wp:docPr id="5" name="Obraz 3" descr="Lokaty pieniężne i kredy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68" w:rsidRDefault="004C4668">
      <w:pPr>
        <w:rPr>
          <w:noProof/>
          <w:lang w:eastAsia="pl-PL"/>
        </w:rPr>
      </w:pPr>
    </w:p>
    <w:p w:rsidR="004C4668" w:rsidRDefault="004C4668">
      <w:pPr>
        <w:rPr>
          <w:noProof/>
          <w:lang w:eastAsia="pl-PL"/>
        </w:rPr>
      </w:pPr>
    </w:p>
    <w:p w:rsidR="004C4668" w:rsidRDefault="009133F1">
      <w:r>
        <w:rPr>
          <w:noProof/>
          <w:lang w:eastAsia="pl-PL"/>
        </w:rPr>
        <w:lastRenderedPageBreak/>
        <w:drawing>
          <wp:inline distT="0" distB="0" distL="0" distR="0">
            <wp:extent cx="5029200" cy="4419600"/>
            <wp:effectExtent l="19050" t="0" r="0" b="0"/>
            <wp:docPr id="6" name="Obraz 5" descr="Lokaty pieniężne i kredy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37" w:rsidRDefault="008D0937">
      <w:r>
        <w:rPr>
          <w:noProof/>
          <w:lang w:eastAsia="pl-PL"/>
        </w:rPr>
        <w:lastRenderedPageBreak/>
        <w:drawing>
          <wp:inline distT="0" distB="0" distL="0" distR="0">
            <wp:extent cx="4876800" cy="2619375"/>
            <wp:effectExtent l="19050" t="0" r="0" b="0"/>
            <wp:docPr id="7" name="Obraz 6" descr="Lokaty pieniężne i kredy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42C">
        <w:rPr>
          <w:noProof/>
          <w:lang w:eastAsia="pl-PL"/>
        </w:rPr>
        <w:drawing>
          <wp:inline distT="0" distB="0" distL="0" distR="0">
            <wp:extent cx="5000625" cy="3209925"/>
            <wp:effectExtent l="19050" t="0" r="9525" b="0"/>
            <wp:docPr id="8" name="Obraz 7" descr="Lokaty pieniężne i kredy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FA" w:rsidRDefault="000123FA">
      <w:r>
        <w:rPr>
          <w:noProof/>
          <w:lang w:eastAsia="pl-PL"/>
        </w:rPr>
        <w:lastRenderedPageBreak/>
        <w:drawing>
          <wp:inline distT="0" distB="0" distL="0" distR="0">
            <wp:extent cx="4867275" cy="4000500"/>
            <wp:effectExtent l="19050" t="0" r="9525" b="0"/>
            <wp:docPr id="9" name="Obraz 8" descr="Lokaty pieniężne i kredyt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3" w:rsidRDefault="003C2C13">
      <w:pPr>
        <w:rPr>
          <w:color w:val="548DD4" w:themeColor="text2" w:themeTint="99"/>
          <w:sz w:val="28"/>
          <w:szCs w:val="28"/>
        </w:rPr>
      </w:pPr>
      <w:r w:rsidRPr="003C2C13">
        <w:rPr>
          <w:color w:val="548DD4" w:themeColor="text2" w:themeTint="99"/>
          <w:sz w:val="28"/>
          <w:szCs w:val="28"/>
        </w:rPr>
        <w:t>Przykład 4</w:t>
      </w:r>
    </w:p>
    <w:p w:rsidR="003C2C13" w:rsidRDefault="003C2C13">
      <w:pPr>
        <w:rPr>
          <w:sz w:val="28"/>
          <w:szCs w:val="28"/>
        </w:rPr>
      </w:pPr>
      <w:r w:rsidRPr="003C2C13">
        <w:rPr>
          <w:sz w:val="28"/>
          <w:szCs w:val="28"/>
        </w:rPr>
        <w:t>Bank</w:t>
      </w:r>
      <w:r>
        <w:rPr>
          <w:sz w:val="28"/>
          <w:szCs w:val="28"/>
        </w:rPr>
        <w:t xml:space="preserve"> oferuje lokatę terminową z kwartalną kapitalizacją odsetek i roczną, stałą stopą procentową równą 5,2%. Jaki kapitał należy zainwestować, aby po trzech latach otrzymać 5000 zł.</w:t>
      </w:r>
    </w:p>
    <w:p w:rsidR="00606F5A" w:rsidRDefault="008C08E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14875" cy="2085975"/>
            <wp:effectExtent l="19050" t="0" r="9525" b="0"/>
            <wp:docPr id="10" name="Obraz 9" descr="Lokaty pieniężne i kredyt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848225" cy="1647825"/>
            <wp:effectExtent l="19050" t="0" r="9525" b="0"/>
            <wp:docPr id="11" name="Obraz 10" descr="Lokaty pieniężne i kredyt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34A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502660"/>
            <wp:effectExtent l="19050" t="0" r="0" b="0"/>
            <wp:docPr id="12" name="Obraz 11" descr="Lokaty pieniężne i kredyt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8EB" w:rsidRDefault="0033387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317115"/>
            <wp:effectExtent l="19050" t="0" r="0" b="0"/>
            <wp:docPr id="13" name="Obraz 12" descr="Lokaty pieniężne i kredyt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FE" w:rsidRDefault="00F414FE">
      <w:pPr>
        <w:rPr>
          <w:color w:val="548DD4" w:themeColor="text2" w:themeTint="99"/>
          <w:sz w:val="28"/>
          <w:szCs w:val="28"/>
        </w:rPr>
      </w:pPr>
      <w:r w:rsidRPr="00F414FE">
        <w:rPr>
          <w:color w:val="548DD4" w:themeColor="text2" w:themeTint="99"/>
          <w:sz w:val="28"/>
          <w:szCs w:val="28"/>
        </w:rPr>
        <w:t>Przykład 6</w:t>
      </w:r>
    </w:p>
    <w:p w:rsidR="0087293F" w:rsidRDefault="00F414FE">
      <w:pPr>
        <w:rPr>
          <w:sz w:val="28"/>
          <w:szCs w:val="28"/>
        </w:rPr>
      </w:pPr>
      <w:r w:rsidRPr="00F414FE">
        <w:rPr>
          <w:sz w:val="28"/>
          <w:szCs w:val="28"/>
        </w:rPr>
        <w:t>Pewna firma wzięła w banku</w:t>
      </w:r>
      <w:r>
        <w:rPr>
          <w:sz w:val="28"/>
          <w:szCs w:val="28"/>
        </w:rPr>
        <w:t xml:space="preserve"> kredyt w wysokości 100 000 zł. Kredyt ma być spłacony w czterech </w:t>
      </w:r>
      <w:r w:rsidRPr="00F414FE">
        <w:rPr>
          <w:sz w:val="28"/>
          <w:szCs w:val="28"/>
          <w:u w:val="single"/>
        </w:rPr>
        <w:t>równych ratach</w:t>
      </w:r>
      <w:r>
        <w:rPr>
          <w:sz w:val="28"/>
          <w:szCs w:val="28"/>
        </w:rPr>
        <w:t>, drugim, trzecim i czwartym kwartale. Oprocentowanie kredytu wynosi 20% w skali roku. Obliczamy wysokość  raty i łączną wartość zapłaconych odsetek.</w:t>
      </w:r>
    </w:p>
    <w:p w:rsidR="0087293F" w:rsidRDefault="0087293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94835"/>
            <wp:effectExtent l="19050" t="0" r="0" b="0"/>
            <wp:docPr id="15" name="Obraz 14" descr="Lokaty pieniężne i kredyt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FE" w:rsidRDefault="00F414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366F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1300480"/>
            <wp:effectExtent l="19050" t="0" r="0" b="0"/>
            <wp:docPr id="16" name="Obraz 15" descr="Lokaty pieniężne i kredyt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5" w:rsidRDefault="00CF60C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895850" cy="1266825"/>
            <wp:effectExtent l="19050" t="0" r="0" b="0"/>
            <wp:docPr id="17" name="Obraz 16" descr="Lokaty pieniężne i kredyt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79" w:rsidRPr="00215B5E" w:rsidRDefault="002D5E79">
      <w:pPr>
        <w:rPr>
          <w:i/>
          <w:sz w:val="28"/>
          <w:szCs w:val="28"/>
        </w:rPr>
      </w:pPr>
      <w:r w:rsidRPr="00215B5E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1749425"/>
            <wp:effectExtent l="19050" t="0" r="0" b="0"/>
            <wp:docPr id="18" name="Obraz 17" descr="Lokaty pieniężne i kredyty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3jp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5E" w:rsidRDefault="00215B5E">
      <w:pPr>
        <w:rPr>
          <w:sz w:val="28"/>
          <w:szCs w:val="28"/>
        </w:rPr>
      </w:pPr>
      <w:r>
        <w:rPr>
          <w:sz w:val="28"/>
          <w:szCs w:val="28"/>
        </w:rPr>
        <w:t>Wartość odsetek jest równa:</w:t>
      </w:r>
    </w:p>
    <w:p w:rsidR="00215B5E" w:rsidRDefault="00215B5E">
      <w:pPr>
        <w:rPr>
          <w:sz w:val="28"/>
          <w:szCs w:val="28"/>
        </w:rPr>
      </w:pPr>
      <w:r>
        <w:rPr>
          <w:sz w:val="28"/>
          <w:szCs w:val="28"/>
        </w:rPr>
        <w:t xml:space="preserve">  5000 + 3750 + 2500 + 1250 = 12 500 zł</w:t>
      </w:r>
    </w:p>
    <w:p w:rsidR="00215B5E" w:rsidRDefault="00215B5E">
      <w:pPr>
        <w:rPr>
          <w:sz w:val="28"/>
          <w:szCs w:val="28"/>
        </w:rPr>
      </w:pPr>
    </w:p>
    <w:p w:rsidR="00215B5E" w:rsidRDefault="00215B5E" w:rsidP="00215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Zauważ, że  spłacając kredyt w systemie rat malejących, firma zapłaci mniejsze odsetki niż spłacając ten sam kredyt w systemie rat równych (porównaj </w:t>
      </w:r>
    </w:p>
    <w:p w:rsidR="00215B5E" w:rsidRDefault="00215B5E" w:rsidP="00215B5E">
      <w:pPr>
        <w:jc w:val="both"/>
        <w:rPr>
          <w:sz w:val="28"/>
          <w:szCs w:val="28"/>
        </w:rPr>
      </w:pPr>
      <w:r>
        <w:rPr>
          <w:sz w:val="28"/>
          <w:szCs w:val="28"/>
        </w:rPr>
        <w:t>przykład 6)</w:t>
      </w:r>
    </w:p>
    <w:p w:rsidR="00215B5E" w:rsidRPr="00F414FE" w:rsidRDefault="00215B5E" w:rsidP="00215B5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67250" cy="2124075"/>
            <wp:effectExtent l="19050" t="0" r="0" b="0"/>
            <wp:docPr id="19" name="Obraz 18" descr="Lokaty pieniężne i kredyty1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ty pieniężne i kredyty14jp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B5E" w:rsidRPr="00F414FE" w:rsidSect="005C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F61"/>
    <w:rsid w:val="000123FA"/>
    <w:rsid w:val="00013E81"/>
    <w:rsid w:val="00033F61"/>
    <w:rsid w:val="00215B5E"/>
    <w:rsid w:val="002D5E79"/>
    <w:rsid w:val="003055E9"/>
    <w:rsid w:val="0033387E"/>
    <w:rsid w:val="00371249"/>
    <w:rsid w:val="003B734A"/>
    <w:rsid w:val="003C2C13"/>
    <w:rsid w:val="004C4668"/>
    <w:rsid w:val="00585F3C"/>
    <w:rsid w:val="005C1103"/>
    <w:rsid w:val="00606F5A"/>
    <w:rsid w:val="0087293F"/>
    <w:rsid w:val="00890930"/>
    <w:rsid w:val="008C08EB"/>
    <w:rsid w:val="008D0937"/>
    <w:rsid w:val="009133F1"/>
    <w:rsid w:val="00945351"/>
    <w:rsid w:val="009E2CCF"/>
    <w:rsid w:val="00BA366F"/>
    <w:rsid w:val="00C2142C"/>
    <w:rsid w:val="00CF60C5"/>
    <w:rsid w:val="00D95EF1"/>
    <w:rsid w:val="00DD4350"/>
    <w:rsid w:val="00DF2A08"/>
    <w:rsid w:val="00E61BC6"/>
    <w:rsid w:val="00F4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CF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F2A08"/>
    <w:pPr>
      <w:keepNext/>
      <w:spacing w:line="240" w:lineRule="auto"/>
      <w:jc w:val="both"/>
      <w:outlineLvl w:val="0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A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17</cp:revision>
  <dcterms:created xsi:type="dcterms:W3CDTF">2020-12-02T20:38:00Z</dcterms:created>
  <dcterms:modified xsi:type="dcterms:W3CDTF">2020-12-02T21:42:00Z</dcterms:modified>
</cp:coreProperties>
</file>